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F86" w:rsidRDefault="005D2F86" w:rsidP="005D2F86">
      <w:pPr>
        <w:bidi/>
        <w:jc w:val="center"/>
        <w:rPr>
          <w:color w:val="002060"/>
          <w:lang w:bidi="fa-IR"/>
        </w:rPr>
      </w:pPr>
      <w:r>
        <w:rPr>
          <w:rFonts w:hint="cs"/>
          <w:color w:val="002060"/>
          <w:rtl/>
          <w:lang w:bidi="fa-IR"/>
        </w:rPr>
        <w:t>خارج اصول</w:t>
      </w:r>
    </w:p>
    <w:p w:rsidR="005D2F86" w:rsidRDefault="005D2F86" w:rsidP="006319BC">
      <w:pPr>
        <w:bidi/>
        <w:jc w:val="center"/>
        <w:rPr>
          <w:color w:val="002060"/>
          <w:lang w:bidi="fa-IR"/>
        </w:rPr>
      </w:pPr>
      <w:r>
        <w:rPr>
          <w:rFonts w:hint="cs"/>
          <w:color w:val="002060"/>
          <w:rtl/>
          <w:lang w:bidi="fa-IR"/>
        </w:rPr>
        <w:t xml:space="preserve">جلسه </w:t>
      </w:r>
      <w:r w:rsidR="006319BC">
        <w:rPr>
          <w:rFonts w:hint="cs"/>
          <w:color w:val="002060"/>
          <w:rtl/>
          <w:lang w:bidi="fa-IR"/>
        </w:rPr>
        <w:t>102</w:t>
      </w:r>
      <w:r>
        <w:rPr>
          <w:rFonts w:hint="cs"/>
          <w:color w:val="002060"/>
          <w:rtl/>
          <w:lang w:bidi="fa-IR"/>
        </w:rPr>
        <w:t xml:space="preserve"> * </w:t>
      </w:r>
      <w:r w:rsidR="006319BC">
        <w:rPr>
          <w:rFonts w:hint="cs"/>
          <w:color w:val="002060"/>
          <w:rtl/>
          <w:lang w:bidi="fa-IR"/>
        </w:rPr>
        <w:t>پنجشنبه</w:t>
      </w:r>
      <w:r>
        <w:rPr>
          <w:rFonts w:hint="cs"/>
          <w:color w:val="002060"/>
          <w:rtl/>
          <w:lang w:bidi="fa-IR"/>
        </w:rPr>
        <w:t xml:space="preserve"> </w:t>
      </w:r>
      <w:r w:rsidR="006319BC">
        <w:rPr>
          <w:rFonts w:hint="cs"/>
          <w:color w:val="002060"/>
          <w:rtl/>
          <w:lang w:bidi="fa-IR"/>
        </w:rPr>
        <w:t>21</w:t>
      </w:r>
      <w:r>
        <w:rPr>
          <w:rFonts w:hint="cs"/>
          <w:color w:val="002060"/>
          <w:rtl/>
          <w:lang w:bidi="fa-IR"/>
        </w:rPr>
        <w:t>/ 1/ 1399</w:t>
      </w:r>
    </w:p>
    <w:p w:rsidR="005D2F86" w:rsidRDefault="005D2F86" w:rsidP="005D2F86">
      <w:pPr>
        <w:pBdr>
          <w:bottom w:val="single" w:sz="12" w:space="1" w:color="auto"/>
        </w:pBdr>
        <w:bidi/>
        <w:jc w:val="center"/>
        <w:rPr>
          <w:color w:val="FF0000"/>
          <w:lang w:bidi="fa-IR"/>
        </w:rPr>
      </w:pPr>
      <w:r>
        <w:rPr>
          <w:rFonts w:hint="cs"/>
          <w:color w:val="FF0000"/>
          <w:rtl/>
          <w:lang w:bidi="fa-IR"/>
        </w:rPr>
        <w:t>موضوع: مسأله ی ضد</w:t>
      </w:r>
      <w:r w:rsidR="00792148">
        <w:rPr>
          <w:rFonts w:hint="cs"/>
          <w:color w:val="FF0000"/>
          <w:rtl/>
          <w:lang w:bidi="fa-IR"/>
        </w:rPr>
        <w:t xml:space="preserve"> - ترتب</w:t>
      </w:r>
    </w:p>
    <w:p w:rsidR="005D2F86" w:rsidRDefault="005D2F86" w:rsidP="005D2F86">
      <w:pPr>
        <w:bidi/>
        <w:jc w:val="center"/>
        <w:rPr>
          <w:rtl/>
          <w:lang w:bidi="fa-IR"/>
        </w:rPr>
      </w:pP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  <w:t>بسم الله الرحمن الرحیم الحمد لله ربّ العالمین و صلّی الله علی سیّدنا محمّد و آله الطیبین الطاهرین.</w:t>
      </w:r>
    </w:p>
    <w:p w:rsidR="00BA53B1" w:rsidRDefault="005D2F86" w:rsidP="00C6076B">
      <w:pPr>
        <w:bidi/>
        <w:jc w:val="left"/>
        <w:rPr>
          <w:rtl/>
          <w:lang w:bidi="fa-IR"/>
        </w:rPr>
      </w:pPr>
      <w:r>
        <w:rPr>
          <w:rFonts w:hint="cs"/>
          <w:rtl/>
          <w:lang w:bidi="fa-IR"/>
        </w:rPr>
        <w:t>لا حول و لا قوة الّا بالله العلی العظیم.</w:t>
      </w:r>
      <w:r w:rsidR="00C6076B">
        <w:rPr>
          <w:rFonts w:hint="cs"/>
          <w:rtl/>
          <w:lang w:bidi="fa-IR"/>
        </w:rPr>
        <w:t xml:space="preserve"> </w:t>
      </w:r>
      <w:r w:rsidR="00BA53B1">
        <w:rPr>
          <w:rFonts w:hint="cs"/>
          <w:rtl/>
          <w:lang w:bidi="fa-IR"/>
        </w:rPr>
        <w:t>روز میلاد حضرت صاحب الامر بقیة الله الأعظم بر همه ی سربازانش مبارک و فرخنده و پر از خیر و عافیت باد.</w:t>
      </w:r>
    </w:p>
    <w:p w:rsidR="005D2F86" w:rsidRPr="00792148" w:rsidRDefault="005D2F86" w:rsidP="005D2F86">
      <w:pPr>
        <w:bidi/>
        <w:jc w:val="center"/>
        <w:rPr>
          <w:color w:val="00B050"/>
          <w:rtl/>
          <w:lang w:bidi="fa-IR"/>
        </w:rPr>
      </w:pPr>
      <w:r w:rsidRPr="00792148">
        <w:rPr>
          <w:rFonts w:hint="cs"/>
          <w:color w:val="00B050"/>
          <w:rtl/>
          <w:lang w:bidi="fa-IR"/>
        </w:rPr>
        <w:t>*******</w:t>
      </w:r>
    </w:p>
    <w:p w:rsidR="003625C9" w:rsidRDefault="00BA53B1" w:rsidP="000D4328">
      <w:pPr>
        <w:bidi/>
        <w:rPr>
          <w:rtl/>
        </w:rPr>
      </w:pPr>
      <w:r>
        <w:rPr>
          <w:rFonts w:hint="cs"/>
          <w:rtl/>
        </w:rPr>
        <w:t>کلام در باب ترت</w:t>
      </w:r>
      <w:r w:rsidR="00C6076B">
        <w:rPr>
          <w:rFonts w:hint="cs"/>
          <w:rtl/>
        </w:rPr>
        <w:t>ّ</w:t>
      </w:r>
      <w:r>
        <w:rPr>
          <w:rFonts w:hint="cs"/>
          <w:rtl/>
        </w:rPr>
        <w:t>ب بود. از مطالب مذکور در جلسات گذشته مشخ</w:t>
      </w:r>
      <w:r w:rsidR="003625C9">
        <w:rPr>
          <w:rFonts w:hint="cs"/>
          <w:rtl/>
        </w:rPr>
        <w:t>ّ</w:t>
      </w:r>
      <w:r>
        <w:rPr>
          <w:rFonts w:hint="cs"/>
          <w:rtl/>
        </w:rPr>
        <w:t>ص شد که صاحب کفایه ترت</w:t>
      </w:r>
      <w:r w:rsidR="003625C9">
        <w:rPr>
          <w:rFonts w:hint="cs"/>
          <w:rtl/>
        </w:rPr>
        <w:t>ّ</w:t>
      </w:r>
      <w:r>
        <w:rPr>
          <w:rFonts w:hint="cs"/>
          <w:rtl/>
        </w:rPr>
        <w:t>ب را نمی پذیرد. و می گوید نمی توانیم توس</w:t>
      </w:r>
      <w:r w:rsidR="003625C9">
        <w:rPr>
          <w:rFonts w:hint="cs"/>
          <w:rtl/>
        </w:rPr>
        <w:t>ّ</w:t>
      </w:r>
      <w:r>
        <w:rPr>
          <w:rFonts w:hint="cs"/>
          <w:rtl/>
        </w:rPr>
        <w:t>ط ترت</w:t>
      </w:r>
      <w:r w:rsidR="003625C9">
        <w:rPr>
          <w:rFonts w:hint="cs"/>
          <w:rtl/>
        </w:rPr>
        <w:t>ّ</w:t>
      </w:r>
      <w:r>
        <w:rPr>
          <w:rFonts w:hint="cs"/>
          <w:rtl/>
        </w:rPr>
        <w:t>ب</w:t>
      </w:r>
      <w:r w:rsidR="003625C9">
        <w:rPr>
          <w:rFonts w:hint="cs"/>
          <w:rtl/>
        </w:rPr>
        <w:t>،</w:t>
      </w:r>
      <w:r>
        <w:rPr>
          <w:rFonts w:hint="cs"/>
          <w:rtl/>
        </w:rPr>
        <w:t xml:space="preserve"> عبادتی را که ضد</w:t>
      </w:r>
      <w:r w:rsidR="003625C9">
        <w:rPr>
          <w:rFonts w:hint="cs"/>
          <w:rtl/>
        </w:rPr>
        <w:t>ّ</w:t>
      </w:r>
      <w:r>
        <w:rPr>
          <w:rFonts w:hint="cs"/>
          <w:rtl/>
        </w:rPr>
        <w:t xml:space="preserve"> واجب اهم</w:t>
      </w:r>
      <w:r w:rsidR="003625C9">
        <w:rPr>
          <w:rFonts w:hint="cs"/>
          <w:rtl/>
        </w:rPr>
        <w:t>ّ</w:t>
      </w:r>
      <w:r>
        <w:rPr>
          <w:rFonts w:hint="cs"/>
          <w:rtl/>
        </w:rPr>
        <w:t xml:space="preserve"> است، دارای امر کنیم</w:t>
      </w:r>
      <w:r w:rsidR="0032096D">
        <w:rPr>
          <w:rFonts w:hint="cs"/>
          <w:rtl/>
        </w:rPr>
        <w:t xml:space="preserve"> و بدینوسیله فتوا به صح</w:t>
      </w:r>
      <w:r w:rsidR="003625C9">
        <w:rPr>
          <w:rFonts w:hint="cs"/>
          <w:rtl/>
        </w:rPr>
        <w:t>ّ</w:t>
      </w:r>
      <w:r w:rsidR="0032096D">
        <w:rPr>
          <w:rFonts w:hint="cs"/>
          <w:rtl/>
        </w:rPr>
        <w:t>تش بدهیم مگر در جایی که بین واجب اهم</w:t>
      </w:r>
      <w:r w:rsidR="003625C9">
        <w:rPr>
          <w:rFonts w:hint="cs"/>
          <w:rtl/>
        </w:rPr>
        <w:t>ّ</w:t>
      </w:r>
      <w:r w:rsidR="0032096D">
        <w:rPr>
          <w:rFonts w:hint="cs"/>
          <w:rtl/>
        </w:rPr>
        <w:t xml:space="preserve"> و مهم</w:t>
      </w:r>
      <w:r w:rsidR="003625C9">
        <w:rPr>
          <w:rFonts w:hint="cs"/>
          <w:rtl/>
        </w:rPr>
        <w:t>ّ</w:t>
      </w:r>
      <w:r w:rsidR="0032096D">
        <w:rPr>
          <w:rFonts w:hint="cs"/>
          <w:rtl/>
        </w:rPr>
        <w:t xml:space="preserve"> عنوان موس</w:t>
      </w:r>
      <w:r w:rsidR="003625C9">
        <w:rPr>
          <w:rFonts w:hint="cs"/>
          <w:rtl/>
        </w:rPr>
        <w:t>ّ</w:t>
      </w:r>
      <w:r w:rsidR="0032096D">
        <w:rPr>
          <w:rFonts w:hint="cs"/>
          <w:rtl/>
        </w:rPr>
        <w:t>ع و مضی</w:t>
      </w:r>
      <w:r w:rsidR="003625C9">
        <w:rPr>
          <w:rFonts w:hint="cs"/>
          <w:rtl/>
        </w:rPr>
        <w:t>ّ</w:t>
      </w:r>
      <w:r w:rsidR="0032096D">
        <w:rPr>
          <w:rFonts w:hint="cs"/>
          <w:rtl/>
        </w:rPr>
        <w:t>ق وجود داشته باشد یعنی مرحوم آخوند او</w:t>
      </w:r>
      <w:r w:rsidR="003625C9">
        <w:rPr>
          <w:rFonts w:hint="cs"/>
          <w:rtl/>
        </w:rPr>
        <w:t>ّ</w:t>
      </w:r>
      <w:r w:rsidR="0032096D">
        <w:rPr>
          <w:rFonts w:hint="cs"/>
          <w:rtl/>
        </w:rPr>
        <w:t>لا</w:t>
      </w:r>
      <w:r w:rsidR="003625C9">
        <w:rPr>
          <w:rFonts w:hint="cs"/>
          <w:rtl/>
        </w:rPr>
        <w:t>ً</w:t>
      </w:r>
      <w:r w:rsidR="0032096D">
        <w:rPr>
          <w:rFonts w:hint="cs"/>
          <w:rtl/>
        </w:rPr>
        <w:t xml:space="preserve"> بحث ترت</w:t>
      </w:r>
      <w:r w:rsidR="003625C9">
        <w:rPr>
          <w:rFonts w:hint="cs"/>
          <w:rtl/>
        </w:rPr>
        <w:t>ّ</w:t>
      </w:r>
      <w:r w:rsidR="0032096D">
        <w:rPr>
          <w:rFonts w:hint="cs"/>
          <w:rtl/>
        </w:rPr>
        <w:t>ب را در دو مورد لحاظ می کند:</w:t>
      </w:r>
      <w:r w:rsidR="003625C9">
        <w:rPr>
          <w:rFonts w:hint="cs"/>
          <w:rtl/>
        </w:rPr>
        <w:t xml:space="preserve"> «</w:t>
      </w:r>
      <w:r w:rsidR="0032096D">
        <w:rPr>
          <w:rFonts w:hint="cs"/>
          <w:rtl/>
        </w:rPr>
        <w:t>بین واجب اهم</w:t>
      </w:r>
      <w:r w:rsidR="003625C9">
        <w:rPr>
          <w:rFonts w:hint="cs"/>
          <w:rtl/>
        </w:rPr>
        <w:t>ّ</w:t>
      </w:r>
      <w:r w:rsidR="0032096D">
        <w:rPr>
          <w:rFonts w:hint="cs"/>
          <w:rtl/>
        </w:rPr>
        <w:t xml:space="preserve"> و مهم</w:t>
      </w:r>
      <w:r w:rsidR="003625C9">
        <w:rPr>
          <w:rFonts w:hint="cs"/>
          <w:rtl/>
        </w:rPr>
        <w:t>ّ» و «</w:t>
      </w:r>
      <w:r w:rsidR="0032096D">
        <w:rPr>
          <w:rFonts w:hint="cs"/>
          <w:rtl/>
        </w:rPr>
        <w:t>بین واجب مضی</w:t>
      </w:r>
      <w:r w:rsidR="003625C9">
        <w:rPr>
          <w:rFonts w:hint="cs"/>
          <w:rtl/>
        </w:rPr>
        <w:t>ّ</w:t>
      </w:r>
      <w:r w:rsidR="0032096D">
        <w:rPr>
          <w:rFonts w:hint="cs"/>
          <w:rtl/>
        </w:rPr>
        <w:t>ق و موس</w:t>
      </w:r>
      <w:r w:rsidR="00192E00">
        <w:rPr>
          <w:rFonts w:hint="cs"/>
          <w:rtl/>
        </w:rPr>
        <w:t>ّ</w:t>
      </w:r>
      <w:r w:rsidR="003625C9">
        <w:rPr>
          <w:rFonts w:hint="cs"/>
          <w:rtl/>
        </w:rPr>
        <w:t xml:space="preserve">ع» </w:t>
      </w:r>
      <w:r w:rsidR="0032096D">
        <w:rPr>
          <w:rFonts w:hint="cs"/>
          <w:rtl/>
        </w:rPr>
        <w:t>و ثانیا</w:t>
      </w:r>
      <w:r w:rsidR="003625C9">
        <w:rPr>
          <w:rFonts w:hint="cs"/>
          <w:rtl/>
        </w:rPr>
        <w:t>ً</w:t>
      </w:r>
      <w:r w:rsidR="0032096D">
        <w:rPr>
          <w:rFonts w:hint="cs"/>
          <w:rtl/>
        </w:rPr>
        <w:t xml:space="preserve"> در مورد دو</w:t>
      </w:r>
      <w:r w:rsidR="003625C9">
        <w:rPr>
          <w:rFonts w:hint="cs"/>
          <w:rtl/>
        </w:rPr>
        <w:t>ّ</w:t>
      </w:r>
      <w:r w:rsidR="0032096D">
        <w:rPr>
          <w:rFonts w:hint="cs"/>
          <w:rtl/>
        </w:rPr>
        <w:t>م، دو صورت را تصو</w:t>
      </w:r>
      <w:r w:rsidR="003625C9">
        <w:rPr>
          <w:rFonts w:hint="cs"/>
          <w:rtl/>
        </w:rPr>
        <w:t>ّ</w:t>
      </w:r>
      <w:r w:rsidR="0032096D">
        <w:rPr>
          <w:rFonts w:hint="cs"/>
          <w:rtl/>
        </w:rPr>
        <w:t>ر می کند:</w:t>
      </w:r>
      <w:r w:rsidR="003625C9">
        <w:rPr>
          <w:rFonts w:hint="cs"/>
          <w:rtl/>
        </w:rPr>
        <w:t xml:space="preserve"> او</w:t>
      </w:r>
      <w:r w:rsidR="00192E00">
        <w:rPr>
          <w:rFonts w:hint="cs"/>
          <w:rtl/>
        </w:rPr>
        <w:t>ّ</w:t>
      </w:r>
      <w:r w:rsidR="003625C9">
        <w:rPr>
          <w:rFonts w:hint="cs"/>
          <w:rtl/>
        </w:rPr>
        <w:t xml:space="preserve">ل: «متعلّق امر، طبیعت </w:t>
      </w:r>
      <w:r w:rsidR="000D4328">
        <w:rPr>
          <w:rFonts w:hint="cs"/>
          <w:rtl/>
        </w:rPr>
        <w:t>باشد</w:t>
      </w:r>
      <w:r w:rsidR="003625C9">
        <w:rPr>
          <w:rFonts w:hint="cs"/>
          <w:rtl/>
        </w:rPr>
        <w:t xml:space="preserve">»؛ و </w:t>
      </w:r>
      <w:r w:rsidR="008603EA">
        <w:rPr>
          <w:rFonts w:hint="cs"/>
          <w:rtl/>
        </w:rPr>
        <w:t>دو</w:t>
      </w:r>
      <w:r w:rsidR="003625C9">
        <w:rPr>
          <w:rFonts w:hint="cs"/>
          <w:rtl/>
        </w:rPr>
        <w:t>ّ</w:t>
      </w:r>
      <w:r w:rsidR="008603EA">
        <w:rPr>
          <w:rFonts w:hint="cs"/>
          <w:rtl/>
        </w:rPr>
        <w:t xml:space="preserve">م: </w:t>
      </w:r>
      <w:r w:rsidR="003625C9">
        <w:rPr>
          <w:rFonts w:hint="cs"/>
          <w:rtl/>
        </w:rPr>
        <w:t xml:space="preserve">«متعلّق امر، فرد </w:t>
      </w:r>
      <w:r w:rsidR="000D4328">
        <w:rPr>
          <w:rFonts w:hint="cs"/>
          <w:rtl/>
        </w:rPr>
        <w:t>باشد</w:t>
      </w:r>
      <w:r w:rsidR="003625C9">
        <w:rPr>
          <w:rFonts w:hint="cs"/>
          <w:rtl/>
        </w:rPr>
        <w:t>»؛</w:t>
      </w:r>
    </w:p>
    <w:p w:rsidR="009E13EE" w:rsidRDefault="003625C9" w:rsidP="003625C9">
      <w:pPr>
        <w:bidi/>
        <w:rPr>
          <w:rtl/>
        </w:rPr>
      </w:pPr>
      <w:r>
        <w:rPr>
          <w:rFonts w:hint="cs"/>
          <w:rtl/>
        </w:rPr>
        <w:t>اما در صورت</w:t>
      </w:r>
      <w:r w:rsidR="009E13EE">
        <w:rPr>
          <w:rFonts w:hint="cs"/>
          <w:rtl/>
        </w:rPr>
        <w:t xml:space="preserve"> او</w:t>
      </w:r>
      <w:r>
        <w:rPr>
          <w:rFonts w:hint="cs"/>
          <w:rtl/>
        </w:rPr>
        <w:t>ّ</w:t>
      </w:r>
      <w:r w:rsidR="009E13EE">
        <w:rPr>
          <w:rFonts w:hint="cs"/>
          <w:rtl/>
        </w:rPr>
        <w:t>ل</w:t>
      </w:r>
      <w:r>
        <w:rPr>
          <w:rFonts w:hint="cs"/>
          <w:rtl/>
        </w:rPr>
        <w:t>،</w:t>
      </w:r>
      <w:r w:rsidR="009E13EE">
        <w:rPr>
          <w:rFonts w:hint="cs"/>
          <w:rtl/>
        </w:rPr>
        <w:t xml:space="preserve"> امکان ترت</w:t>
      </w:r>
      <w:r>
        <w:rPr>
          <w:rFonts w:hint="cs"/>
          <w:rtl/>
        </w:rPr>
        <w:t>ّ</w:t>
      </w:r>
      <w:r w:rsidR="009E13EE">
        <w:rPr>
          <w:rFonts w:hint="cs"/>
          <w:rtl/>
        </w:rPr>
        <w:t>ب را می پذیرد و می گوید</w:t>
      </w:r>
      <w:r>
        <w:rPr>
          <w:rFonts w:hint="cs"/>
          <w:rtl/>
        </w:rPr>
        <w:t>:</w:t>
      </w:r>
      <w:r w:rsidR="009E13EE">
        <w:rPr>
          <w:rFonts w:hint="cs"/>
          <w:rtl/>
        </w:rPr>
        <w:t xml:space="preserve"> اگر متعل</w:t>
      </w:r>
      <w:r>
        <w:rPr>
          <w:rFonts w:hint="cs"/>
          <w:rtl/>
        </w:rPr>
        <w:t>ّ</w:t>
      </w:r>
      <w:r w:rsidR="009E13EE">
        <w:rPr>
          <w:rFonts w:hint="cs"/>
          <w:rtl/>
        </w:rPr>
        <w:t>ق امر</w:t>
      </w:r>
      <w:r>
        <w:rPr>
          <w:rFonts w:hint="cs"/>
          <w:rtl/>
        </w:rPr>
        <w:t>،</w:t>
      </w:r>
      <w:r w:rsidR="009E13EE">
        <w:rPr>
          <w:rFonts w:hint="cs"/>
          <w:rtl/>
        </w:rPr>
        <w:t xml:space="preserve"> طبیعت باشد</w:t>
      </w:r>
      <w:r>
        <w:rPr>
          <w:rFonts w:hint="cs"/>
          <w:rtl/>
        </w:rPr>
        <w:t>،</w:t>
      </w:r>
      <w:r w:rsidR="009E13EE">
        <w:rPr>
          <w:rFonts w:hint="cs"/>
          <w:rtl/>
        </w:rPr>
        <w:t xml:space="preserve"> واجب موس</w:t>
      </w:r>
      <w:r>
        <w:rPr>
          <w:rFonts w:hint="cs"/>
          <w:rtl/>
        </w:rPr>
        <w:t>ّ</w:t>
      </w:r>
      <w:r w:rsidR="009E13EE">
        <w:rPr>
          <w:rFonts w:hint="cs"/>
          <w:rtl/>
        </w:rPr>
        <w:t xml:space="preserve">ع وقتی </w:t>
      </w:r>
      <w:r>
        <w:rPr>
          <w:rFonts w:hint="cs"/>
          <w:rtl/>
        </w:rPr>
        <w:t>با</w:t>
      </w:r>
      <w:r w:rsidR="009E13EE">
        <w:rPr>
          <w:rFonts w:hint="cs"/>
          <w:rtl/>
        </w:rPr>
        <w:t xml:space="preserve"> واجب مضیق </w:t>
      </w:r>
      <w:r>
        <w:rPr>
          <w:rFonts w:hint="cs"/>
          <w:rtl/>
        </w:rPr>
        <w:t>تضاد</w:t>
      </w:r>
      <w:r w:rsidR="0093460F">
        <w:rPr>
          <w:rFonts w:hint="cs"/>
          <w:rtl/>
        </w:rPr>
        <w:t>ّ</w:t>
      </w:r>
      <w:r w:rsidR="009E13EE">
        <w:rPr>
          <w:rFonts w:hint="cs"/>
          <w:rtl/>
        </w:rPr>
        <w:t xml:space="preserve"> </w:t>
      </w:r>
      <w:r>
        <w:rPr>
          <w:rFonts w:hint="cs"/>
          <w:rtl/>
        </w:rPr>
        <w:t>داشته باشد،</w:t>
      </w:r>
      <w:r w:rsidR="009E13EE">
        <w:rPr>
          <w:rFonts w:hint="cs"/>
          <w:rtl/>
        </w:rPr>
        <w:t xml:space="preserve"> یکی از افراد واجب موس</w:t>
      </w:r>
      <w:r>
        <w:rPr>
          <w:rFonts w:hint="cs"/>
          <w:rtl/>
        </w:rPr>
        <w:t>ّ</w:t>
      </w:r>
      <w:r w:rsidR="009E13EE">
        <w:rPr>
          <w:rFonts w:hint="cs"/>
          <w:rtl/>
        </w:rPr>
        <w:t>ع با واجب مضی</w:t>
      </w:r>
      <w:r>
        <w:rPr>
          <w:rFonts w:hint="cs"/>
          <w:rtl/>
        </w:rPr>
        <w:t>ّ</w:t>
      </w:r>
      <w:r w:rsidR="009E13EE">
        <w:rPr>
          <w:rFonts w:hint="cs"/>
          <w:rtl/>
        </w:rPr>
        <w:t>ق</w:t>
      </w:r>
      <w:r>
        <w:rPr>
          <w:rFonts w:hint="cs"/>
          <w:rtl/>
        </w:rPr>
        <w:t>،</w:t>
      </w:r>
      <w:r w:rsidR="009E13EE">
        <w:rPr>
          <w:rFonts w:hint="cs"/>
          <w:rtl/>
        </w:rPr>
        <w:t xml:space="preserve"> مزاحم است</w:t>
      </w:r>
      <w:r>
        <w:rPr>
          <w:rFonts w:hint="cs"/>
          <w:rtl/>
        </w:rPr>
        <w:t>؛</w:t>
      </w:r>
      <w:r w:rsidR="009E13EE">
        <w:rPr>
          <w:rFonts w:hint="cs"/>
          <w:rtl/>
        </w:rPr>
        <w:t xml:space="preserve"> اگر مکل</w:t>
      </w:r>
      <w:r>
        <w:rPr>
          <w:rFonts w:hint="cs"/>
          <w:rtl/>
        </w:rPr>
        <w:t>ّ</w:t>
      </w:r>
      <w:r w:rsidR="009E13EE">
        <w:rPr>
          <w:rFonts w:hint="cs"/>
          <w:rtl/>
        </w:rPr>
        <w:t>ف</w:t>
      </w:r>
      <w:r>
        <w:rPr>
          <w:rFonts w:hint="cs"/>
          <w:rtl/>
        </w:rPr>
        <w:t>،</w:t>
      </w:r>
      <w:r w:rsidR="009E13EE">
        <w:rPr>
          <w:rFonts w:hint="cs"/>
          <w:rtl/>
        </w:rPr>
        <w:t xml:space="preserve"> واجب مضی</w:t>
      </w:r>
      <w:r>
        <w:rPr>
          <w:rFonts w:hint="cs"/>
          <w:rtl/>
        </w:rPr>
        <w:t>ّ</w:t>
      </w:r>
      <w:r w:rsidR="009E13EE">
        <w:rPr>
          <w:rFonts w:hint="cs"/>
          <w:rtl/>
        </w:rPr>
        <w:t>ق را انجام نداد و قصد انجام واجب موس</w:t>
      </w:r>
      <w:r>
        <w:rPr>
          <w:rFonts w:hint="cs"/>
          <w:rtl/>
        </w:rPr>
        <w:t>ّ</w:t>
      </w:r>
      <w:r w:rsidR="009E13EE">
        <w:rPr>
          <w:rFonts w:hint="cs"/>
          <w:rtl/>
        </w:rPr>
        <w:t>ع را پیدا کرد</w:t>
      </w:r>
      <w:r>
        <w:rPr>
          <w:rFonts w:hint="cs"/>
          <w:rtl/>
        </w:rPr>
        <w:t>،</w:t>
      </w:r>
      <w:r w:rsidR="009E13EE">
        <w:rPr>
          <w:rFonts w:hint="cs"/>
          <w:rtl/>
        </w:rPr>
        <w:t xml:space="preserve"> با انجام یکی از افراد واجب موس</w:t>
      </w:r>
      <w:r>
        <w:rPr>
          <w:rFonts w:hint="cs"/>
          <w:rtl/>
        </w:rPr>
        <w:t>ّ</w:t>
      </w:r>
      <w:r w:rsidR="009E13EE">
        <w:rPr>
          <w:rFonts w:hint="cs"/>
          <w:rtl/>
        </w:rPr>
        <w:t>ع</w:t>
      </w:r>
      <w:r>
        <w:rPr>
          <w:rFonts w:hint="cs"/>
          <w:rtl/>
        </w:rPr>
        <w:t>،</w:t>
      </w:r>
      <w:r w:rsidR="009E13EE">
        <w:rPr>
          <w:rFonts w:hint="cs"/>
          <w:rtl/>
        </w:rPr>
        <w:t xml:space="preserve"> طبیعت ماموربه</w:t>
      </w:r>
      <w:r>
        <w:rPr>
          <w:rFonts w:hint="cs"/>
          <w:rtl/>
        </w:rPr>
        <w:t xml:space="preserve">ا بر این فرد منطبق می گردد و امری  </w:t>
      </w:r>
      <w:r w:rsidR="009E13EE">
        <w:rPr>
          <w:rFonts w:hint="cs"/>
          <w:rtl/>
        </w:rPr>
        <w:t>که به طبیعت تعل</w:t>
      </w:r>
      <w:r>
        <w:rPr>
          <w:rFonts w:hint="cs"/>
          <w:rtl/>
        </w:rPr>
        <w:t>ّ</w:t>
      </w:r>
      <w:r w:rsidR="009E13EE">
        <w:rPr>
          <w:rFonts w:hint="cs"/>
          <w:rtl/>
        </w:rPr>
        <w:t>ق دارد</w:t>
      </w:r>
      <w:r>
        <w:rPr>
          <w:rFonts w:hint="cs"/>
          <w:rtl/>
        </w:rPr>
        <w:t>،</w:t>
      </w:r>
      <w:r w:rsidR="009E13EE">
        <w:rPr>
          <w:rFonts w:hint="cs"/>
          <w:rtl/>
        </w:rPr>
        <w:t xml:space="preserve"> شامل آن فرد می شود پس مکل</w:t>
      </w:r>
      <w:r>
        <w:rPr>
          <w:rFonts w:hint="cs"/>
          <w:rtl/>
        </w:rPr>
        <w:t>ّف فردی از طبیعت ماموربها را آورده است که د</w:t>
      </w:r>
      <w:r w:rsidR="009E13EE">
        <w:rPr>
          <w:rFonts w:hint="cs"/>
          <w:rtl/>
        </w:rPr>
        <w:t>ارای امر است</w:t>
      </w:r>
      <w:r>
        <w:rPr>
          <w:rFonts w:hint="cs"/>
          <w:rtl/>
        </w:rPr>
        <w:t>؛</w:t>
      </w:r>
      <w:r w:rsidR="009E13EE">
        <w:rPr>
          <w:rFonts w:hint="cs"/>
          <w:rtl/>
        </w:rPr>
        <w:t xml:space="preserve"> لذا صحیح است</w:t>
      </w:r>
      <w:r>
        <w:rPr>
          <w:rFonts w:hint="cs"/>
          <w:rtl/>
        </w:rPr>
        <w:t>.</w:t>
      </w:r>
    </w:p>
    <w:p w:rsidR="0076778D" w:rsidRDefault="005C07FB" w:rsidP="0035703B">
      <w:pPr>
        <w:bidi/>
        <w:rPr>
          <w:rtl/>
        </w:rPr>
      </w:pPr>
      <w:r>
        <w:rPr>
          <w:rFonts w:hint="cs"/>
          <w:rtl/>
        </w:rPr>
        <w:t xml:space="preserve">اما در صورت </w:t>
      </w:r>
      <w:r w:rsidR="009E13EE">
        <w:rPr>
          <w:rFonts w:hint="cs"/>
          <w:rtl/>
        </w:rPr>
        <w:t>دو</w:t>
      </w:r>
      <w:r w:rsidR="003625C9">
        <w:rPr>
          <w:rFonts w:hint="cs"/>
          <w:rtl/>
        </w:rPr>
        <w:t>ّ</w:t>
      </w:r>
      <w:r w:rsidR="009E13EE">
        <w:rPr>
          <w:rFonts w:hint="cs"/>
          <w:rtl/>
        </w:rPr>
        <w:t>م</w:t>
      </w:r>
      <w:r w:rsidR="003625C9">
        <w:rPr>
          <w:rFonts w:hint="cs"/>
          <w:rtl/>
        </w:rPr>
        <w:t>،</w:t>
      </w:r>
      <w:r w:rsidR="009E13EE">
        <w:rPr>
          <w:rFonts w:hint="cs"/>
          <w:rtl/>
        </w:rPr>
        <w:t xml:space="preserve"> تصو</w:t>
      </w:r>
      <w:r w:rsidR="003625C9">
        <w:rPr>
          <w:rFonts w:hint="cs"/>
          <w:rtl/>
        </w:rPr>
        <w:t>ّ</w:t>
      </w:r>
      <w:r w:rsidR="009E13EE">
        <w:rPr>
          <w:rFonts w:hint="cs"/>
          <w:rtl/>
        </w:rPr>
        <w:t>ر ترت</w:t>
      </w:r>
      <w:r w:rsidR="003625C9">
        <w:rPr>
          <w:rFonts w:hint="cs"/>
          <w:rtl/>
        </w:rPr>
        <w:t>ّ</w:t>
      </w:r>
      <w:r w:rsidR="009E13EE">
        <w:rPr>
          <w:rFonts w:hint="cs"/>
          <w:rtl/>
        </w:rPr>
        <w:t>ب</w:t>
      </w:r>
      <w:r w:rsidR="003625C9">
        <w:rPr>
          <w:rFonts w:hint="cs"/>
          <w:rtl/>
        </w:rPr>
        <w:t>،</w:t>
      </w:r>
      <w:r>
        <w:rPr>
          <w:rFonts w:hint="cs"/>
          <w:rtl/>
        </w:rPr>
        <w:t xml:space="preserve"> مخفی و</w:t>
      </w:r>
      <w:r w:rsidR="009E13EE">
        <w:rPr>
          <w:rFonts w:hint="cs"/>
          <w:rtl/>
        </w:rPr>
        <w:t xml:space="preserve"> غیر واضح است</w:t>
      </w:r>
      <w:r w:rsidR="003625C9">
        <w:rPr>
          <w:rFonts w:hint="cs"/>
          <w:rtl/>
        </w:rPr>
        <w:t>؛</w:t>
      </w:r>
      <w:r w:rsidR="009E13EE">
        <w:rPr>
          <w:rFonts w:hint="cs"/>
          <w:rtl/>
        </w:rPr>
        <w:t xml:space="preserve"> زیرا وقتی متعل</w:t>
      </w:r>
      <w:r w:rsidR="003625C9">
        <w:rPr>
          <w:rFonts w:hint="cs"/>
          <w:rtl/>
        </w:rPr>
        <w:t>ّ</w:t>
      </w:r>
      <w:r w:rsidR="009E13EE">
        <w:rPr>
          <w:rFonts w:hint="cs"/>
          <w:rtl/>
        </w:rPr>
        <w:t>ق امر</w:t>
      </w:r>
      <w:r w:rsidR="003625C9">
        <w:rPr>
          <w:rFonts w:hint="cs"/>
          <w:rtl/>
        </w:rPr>
        <w:t>، ف</w:t>
      </w:r>
      <w:r w:rsidR="009E13EE">
        <w:rPr>
          <w:rFonts w:hint="cs"/>
          <w:rtl/>
        </w:rPr>
        <w:t>رد است</w:t>
      </w:r>
      <w:r w:rsidR="0093460F">
        <w:rPr>
          <w:rFonts w:hint="cs"/>
          <w:rtl/>
        </w:rPr>
        <w:t xml:space="preserve"> و </w:t>
      </w:r>
      <w:r w:rsidR="003625C9">
        <w:rPr>
          <w:rFonts w:hint="cs"/>
          <w:rtl/>
        </w:rPr>
        <w:t>فرد</w:t>
      </w:r>
      <w:r w:rsidR="009E13EE">
        <w:rPr>
          <w:rFonts w:hint="cs"/>
          <w:rtl/>
        </w:rPr>
        <w:t xml:space="preserve"> مزاحم امر ندارد</w:t>
      </w:r>
      <w:r w:rsidR="003625C9">
        <w:rPr>
          <w:rFonts w:hint="cs"/>
          <w:rtl/>
        </w:rPr>
        <w:t>؛</w:t>
      </w:r>
      <w:r w:rsidR="009E13EE">
        <w:rPr>
          <w:rFonts w:hint="cs"/>
          <w:rtl/>
        </w:rPr>
        <w:t xml:space="preserve"> وقتی مکل</w:t>
      </w:r>
      <w:r w:rsidR="003625C9">
        <w:rPr>
          <w:rFonts w:hint="cs"/>
          <w:rtl/>
        </w:rPr>
        <w:t>ّ</w:t>
      </w:r>
      <w:r w:rsidR="009E13EE">
        <w:rPr>
          <w:rFonts w:hint="cs"/>
          <w:rtl/>
        </w:rPr>
        <w:t>ف تصمیم گرفت واجب مضی</w:t>
      </w:r>
      <w:r w:rsidR="003625C9">
        <w:rPr>
          <w:rFonts w:hint="cs"/>
          <w:rtl/>
        </w:rPr>
        <w:t>ّ</w:t>
      </w:r>
      <w:r w:rsidR="009E13EE">
        <w:rPr>
          <w:rFonts w:hint="cs"/>
          <w:rtl/>
        </w:rPr>
        <w:t xml:space="preserve">ق را انجام ندهد و یکی </w:t>
      </w:r>
      <w:r w:rsidR="003625C9">
        <w:rPr>
          <w:rFonts w:hint="cs"/>
          <w:rtl/>
        </w:rPr>
        <w:t>از</w:t>
      </w:r>
      <w:r w:rsidR="009E13EE">
        <w:rPr>
          <w:rFonts w:hint="cs"/>
          <w:rtl/>
        </w:rPr>
        <w:t xml:space="preserve"> افراد واجب موس</w:t>
      </w:r>
      <w:r w:rsidR="003625C9">
        <w:rPr>
          <w:rFonts w:hint="cs"/>
          <w:rtl/>
        </w:rPr>
        <w:t>ّ</w:t>
      </w:r>
      <w:r w:rsidR="009E13EE">
        <w:rPr>
          <w:rFonts w:hint="cs"/>
          <w:rtl/>
        </w:rPr>
        <w:t>ع را انتخاب کرد، این فرد دو</w:t>
      </w:r>
      <w:r w:rsidR="003625C9">
        <w:rPr>
          <w:rFonts w:hint="cs"/>
          <w:rtl/>
        </w:rPr>
        <w:t>ّ</w:t>
      </w:r>
      <w:r w:rsidR="009E13EE">
        <w:rPr>
          <w:rFonts w:hint="cs"/>
          <w:rtl/>
        </w:rPr>
        <w:t>م با فرد او</w:t>
      </w:r>
      <w:r w:rsidR="003625C9">
        <w:rPr>
          <w:rFonts w:hint="cs"/>
          <w:rtl/>
        </w:rPr>
        <w:t>ّل(یعنی فرد مزاحم)</w:t>
      </w:r>
      <w:r w:rsidR="009E13EE">
        <w:rPr>
          <w:rFonts w:hint="cs"/>
          <w:rtl/>
        </w:rPr>
        <w:t xml:space="preserve"> مباین است</w:t>
      </w:r>
      <w:r w:rsidR="003625C9">
        <w:rPr>
          <w:rFonts w:hint="cs"/>
          <w:rtl/>
        </w:rPr>
        <w:t>؛</w:t>
      </w:r>
      <w:r w:rsidR="009E13EE">
        <w:rPr>
          <w:rFonts w:hint="cs"/>
          <w:rtl/>
        </w:rPr>
        <w:t xml:space="preserve"> </w:t>
      </w:r>
      <w:r>
        <w:rPr>
          <w:rFonts w:hint="cs"/>
          <w:rtl/>
        </w:rPr>
        <w:t>چگونه امر به این ف</w:t>
      </w:r>
      <w:r w:rsidR="003625C9">
        <w:rPr>
          <w:rFonts w:hint="cs"/>
          <w:rtl/>
        </w:rPr>
        <w:t>رد مباین من</w:t>
      </w:r>
      <w:r>
        <w:rPr>
          <w:rFonts w:hint="cs"/>
          <w:rtl/>
        </w:rPr>
        <w:t>تقل شود؟ بنابراین ترت</w:t>
      </w:r>
      <w:r w:rsidR="003625C9">
        <w:rPr>
          <w:rFonts w:hint="cs"/>
          <w:rtl/>
        </w:rPr>
        <w:t>ّ</w:t>
      </w:r>
      <w:r>
        <w:rPr>
          <w:rFonts w:hint="cs"/>
          <w:rtl/>
        </w:rPr>
        <w:t>ب</w:t>
      </w:r>
      <w:r w:rsidR="003625C9">
        <w:rPr>
          <w:rFonts w:hint="cs"/>
          <w:rtl/>
        </w:rPr>
        <w:t>،</w:t>
      </w:r>
      <w:r>
        <w:rPr>
          <w:rFonts w:hint="cs"/>
          <w:rtl/>
        </w:rPr>
        <w:t xml:space="preserve"> مخفی است. لکن همانطور که در جلسه ی قبل نیز گفته شد</w:t>
      </w:r>
      <w:r w:rsidR="003625C9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lastRenderedPageBreak/>
        <w:t>مرحوم آخوند با کلمه ی فتأم</w:t>
      </w:r>
      <w:r w:rsidR="003625C9">
        <w:rPr>
          <w:rFonts w:hint="cs"/>
          <w:rtl/>
        </w:rPr>
        <w:t>ّ</w:t>
      </w:r>
      <w:r>
        <w:rPr>
          <w:rFonts w:hint="cs"/>
          <w:rtl/>
        </w:rPr>
        <w:t>ل</w:t>
      </w:r>
      <w:r w:rsidR="003625C9">
        <w:rPr>
          <w:rFonts w:hint="cs"/>
          <w:rtl/>
        </w:rPr>
        <w:t>،</w:t>
      </w:r>
      <w:r>
        <w:rPr>
          <w:rFonts w:hint="cs"/>
          <w:rtl/>
        </w:rPr>
        <w:t xml:space="preserve"> صورت دو</w:t>
      </w:r>
      <w:r w:rsidR="003625C9">
        <w:rPr>
          <w:rFonts w:hint="cs"/>
          <w:rtl/>
        </w:rPr>
        <w:t>ّ</w:t>
      </w:r>
      <w:r>
        <w:rPr>
          <w:rFonts w:hint="cs"/>
          <w:rtl/>
        </w:rPr>
        <w:t>م را ملحق می کند به آن بیانی که در جلسات قبل گفتیم که صح</w:t>
      </w:r>
      <w:r w:rsidR="003625C9">
        <w:rPr>
          <w:rFonts w:hint="cs"/>
          <w:rtl/>
        </w:rPr>
        <w:t>ّ</w:t>
      </w:r>
      <w:r>
        <w:rPr>
          <w:rFonts w:hint="cs"/>
          <w:rtl/>
        </w:rPr>
        <w:t>ت عبادت توق</w:t>
      </w:r>
      <w:r w:rsidR="003625C9">
        <w:rPr>
          <w:rFonts w:hint="cs"/>
          <w:rtl/>
        </w:rPr>
        <w:t>ّ</w:t>
      </w:r>
      <w:r>
        <w:rPr>
          <w:rFonts w:hint="cs"/>
          <w:rtl/>
        </w:rPr>
        <w:t>ف دارد بر قصد ملاک و امری برای این فرد دو</w:t>
      </w:r>
      <w:r w:rsidR="003625C9">
        <w:rPr>
          <w:rFonts w:hint="cs"/>
          <w:rtl/>
        </w:rPr>
        <w:t>ّ</w:t>
      </w:r>
      <w:r>
        <w:rPr>
          <w:rFonts w:hint="cs"/>
          <w:rtl/>
        </w:rPr>
        <w:t>م وجود ندارد</w:t>
      </w:r>
      <w:r w:rsidR="0035703B">
        <w:rPr>
          <w:rFonts w:hint="cs"/>
          <w:rtl/>
        </w:rPr>
        <w:t>؛</w:t>
      </w:r>
      <w:r>
        <w:rPr>
          <w:rFonts w:hint="cs"/>
          <w:rtl/>
        </w:rPr>
        <w:t xml:space="preserve"> صلاتی را که از افراد صلاة موس</w:t>
      </w:r>
      <w:r w:rsidR="003625C9">
        <w:rPr>
          <w:rFonts w:hint="cs"/>
          <w:rtl/>
        </w:rPr>
        <w:t>ّ</w:t>
      </w:r>
      <w:r>
        <w:rPr>
          <w:rFonts w:hint="cs"/>
          <w:rtl/>
        </w:rPr>
        <w:t>ع است</w:t>
      </w:r>
      <w:r w:rsidR="003625C9">
        <w:rPr>
          <w:rFonts w:hint="cs"/>
          <w:rtl/>
        </w:rPr>
        <w:t>،</w:t>
      </w:r>
      <w:r>
        <w:rPr>
          <w:rFonts w:hint="cs"/>
          <w:rtl/>
        </w:rPr>
        <w:t xml:space="preserve"> در صورتی می توانیم بگوییم صحیح است که قصد ملاک کنیم</w:t>
      </w:r>
      <w:r w:rsidR="003625C9">
        <w:rPr>
          <w:rFonts w:hint="cs"/>
          <w:rtl/>
        </w:rPr>
        <w:t xml:space="preserve"> نه قصد امر زیرا امر ندارد</w:t>
      </w:r>
      <w:r>
        <w:rPr>
          <w:rFonts w:hint="cs"/>
          <w:rtl/>
        </w:rPr>
        <w:t xml:space="preserve">. </w:t>
      </w:r>
      <w:r w:rsidR="0076778D">
        <w:rPr>
          <w:rFonts w:hint="cs"/>
          <w:rtl/>
        </w:rPr>
        <w:t>فتحص</w:t>
      </w:r>
      <w:r w:rsidR="003625C9">
        <w:rPr>
          <w:rFonts w:hint="cs"/>
          <w:rtl/>
        </w:rPr>
        <w:t>ّ</w:t>
      </w:r>
      <w:r w:rsidR="0076778D">
        <w:rPr>
          <w:rFonts w:hint="cs"/>
          <w:rtl/>
        </w:rPr>
        <w:t xml:space="preserve">ل من </w:t>
      </w:r>
      <w:r w:rsidR="003625C9">
        <w:rPr>
          <w:rFonts w:hint="cs"/>
          <w:rtl/>
        </w:rPr>
        <w:t xml:space="preserve">کلامه قدس سره أن للترتّب مقامین. </w:t>
      </w:r>
      <w:r w:rsidR="0076778D">
        <w:rPr>
          <w:rFonts w:hint="cs"/>
          <w:rtl/>
        </w:rPr>
        <w:t>با توج</w:t>
      </w:r>
      <w:r w:rsidR="003625C9">
        <w:rPr>
          <w:rFonts w:hint="cs"/>
          <w:rtl/>
        </w:rPr>
        <w:t>ّ</w:t>
      </w:r>
      <w:r w:rsidR="0076778D">
        <w:rPr>
          <w:rFonts w:hint="cs"/>
          <w:rtl/>
        </w:rPr>
        <w:t xml:space="preserve">ه به توضیحی که در جلسه ی قبل نیز فی الجمله گفته شد، از کلام </w:t>
      </w:r>
      <w:r w:rsidR="0093460F">
        <w:rPr>
          <w:rFonts w:hint="cs"/>
          <w:rtl/>
        </w:rPr>
        <w:t>مرحوم آخوند استفاده می کنی</w:t>
      </w:r>
      <w:r w:rsidR="0076778D">
        <w:rPr>
          <w:rFonts w:hint="cs"/>
          <w:rtl/>
        </w:rPr>
        <w:t>م که ترت</w:t>
      </w:r>
      <w:r w:rsidR="003625C9">
        <w:rPr>
          <w:rFonts w:hint="cs"/>
          <w:rtl/>
        </w:rPr>
        <w:t>ّب دارای دو مقام است: «</w:t>
      </w:r>
      <w:r w:rsidR="0076778D">
        <w:rPr>
          <w:rFonts w:hint="cs"/>
          <w:rtl/>
        </w:rPr>
        <w:t>امکان ترت</w:t>
      </w:r>
      <w:r w:rsidR="0093460F">
        <w:rPr>
          <w:rFonts w:hint="cs"/>
          <w:rtl/>
        </w:rPr>
        <w:t>ّ</w:t>
      </w:r>
      <w:r w:rsidR="0076778D">
        <w:rPr>
          <w:rFonts w:hint="cs"/>
          <w:rtl/>
        </w:rPr>
        <w:t>ب</w:t>
      </w:r>
      <w:r w:rsidR="003625C9">
        <w:rPr>
          <w:rFonts w:hint="cs"/>
          <w:rtl/>
        </w:rPr>
        <w:t>» و «وقوع ترت</w:t>
      </w:r>
      <w:r w:rsidR="0093460F">
        <w:rPr>
          <w:rFonts w:hint="cs"/>
          <w:rtl/>
        </w:rPr>
        <w:t>ّ</w:t>
      </w:r>
      <w:r w:rsidR="003625C9">
        <w:rPr>
          <w:rFonts w:hint="cs"/>
          <w:rtl/>
        </w:rPr>
        <w:t>ب».</w:t>
      </w:r>
    </w:p>
    <w:p w:rsidR="00B637CD" w:rsidRDefault="00B637CD" w:rsidP="00B637CD">
      <w:pPr>
        <w:bidi/>
        <w:rPr>
          <w:rtl/>
        </w:rPr>
      </w:pPr>
      <w:r>
        <w:rPr>
          <w:rFonts w:hint="cs"/>
          <w:rtl/>
        </w:rPr>
        <w:t>در مقام او</w:t>
      </w:r>
      <w:r w:rsidR="003625C9">
        <w:rPr>
          <w:rFonts w:hint="cs"/>
          <w:rtl/>
        </w:rPr>
        <w:t>ّ</w:t>
      </w:r>
      <w:r>
        <w:rPr>
          <w:rFonts w:hint="cs"/>
          <w:rtl/>
        </w:rPr>
        <w:t xml:space="preserve">ل مرحوم آخوند ابتداءً قائل شد </w:t>
      </w:r>
      <w:r w:rsidR="003625C9">
        <w:rPr>
          <w:rFonts w:hint="cs"/>
          <w:rtl/>
        </w:rPr>
        <w:t>به این</w:t>
      </w:r>
      <w:r>
        <w:rPr>
          <w:rFonts w:hint="cs"/>
          <w:rtl/>
        </w:rPr>
        <w:t>که ترت</w:t>
      </w:r>
      <w:r w:rsidR="003625C9">
        <w:rPr>
          <w:rFonts w:hint="cs"/>
          <w:rtl/>
        </w:rPr>
        <w:t>ّ</w:t>
      </w:r>
      <w:r>
        <w:rPr>
          <w:rFonts w:hint="cs"/>
          <w:rtl/>
        </w:rPr>
        <w:t>ب ممکن و صحیح نیست</w:t>
      </w:r>
      <w:r w:rsidR="003625C9">
        <w:rPr>
          <w:rFonts w:hint="cs"/>
          <w:rtl/>
        </w:rPr>
        <w:t>؛</w:t>
      </w:r>
      <w:r>
        <w:rPr>
          <w:rFonts w:hint="cs"/>
          <w:rtl/>
        </w:rPr>
        <w:t xml:space="preserve"> لکن </w:t>
      </w:r>
      <w:r w:rsidR="003625C9">
        <w:rPr>
          <w:rFonts w:hint="cs"/>
          <w:rtl/>
        </w:rPr>
        <w:t xml:space="preserve">در </w:t>
      </w:r>
      <w:r>
        <w:rPr>
          <w:rFonts w:hint="cs"/>
          <w:rtl/>
        </w:rPr>
        <w:t>مقام دو</w:t>
      </w:r>
      <w:r w:rsidR="003625C9">
        <w:rPr>
          <w:rFonts w:hint="cs"/>
          <w:rtl/>
        </w:rPr>
        <w:t>ّ</w:t>
      </w:r>
      <w:r>
        <w:rPr>
          <w:rFonts w:hint="cs"/>
          <w:rtl/>
        </w:rPr>
        <w:t>م قائل به امکان و صح</w:t>
      </w:r>
      <w:r w:rsidR="003625C9">
        <w:rPr>
          <w:rFonts w:hint="cs"/>
          <w:rtl/>
        </w:rPr>
        <w:t>ّ</w:t>
      </w:r>
      <w:r>
        <w:rPr>
          <w:rFonts w:hint="cs"/>
          <w:rtl/>
        </w:rPr>
        <w:t>ت شد</w:t>
      </w:r>
      <w:r w:rsidR="003625C9">
        <w:rPr>
          <w:rFonts w:hint="cs"/>
          <w:rtl/>
        </w:rPr>
        <w:t>؛</w:t>
      </w:r>
      <w:r>
        <w:rPr>
          <w:rFonts w:hint="cs"/>
          <w:rtl/>
        </w:rPr>
        <w:t xml:space="preserve"> آنهم در جایی که متعل</w:t>
      </w:r>
      <w:r w:rsidR="003625C9">
        <w:rPr>
          <w:rFonts w:hint="cs"/>
          <w:rtl/>
        </w:rPr>
        <w:t>ّ</w:t>
      </w:r>
      <w:r>
        <w:rPr>
          <w:rFonts w:hint="cs"/>
          <w:rtl/>
        </w:rPr>
        <w:t>ق امر طبیعت باشد نه افراد</w:t>
      </w:r>
      <w:r w:rsidR="003625C9">
        <w:rPr>
          <w:rFonts w:hint="cs"/>
          <w:rtl/>
        </w:rPr>
        <w:t>؛</w:t>
      </w:r>
      <w:r>
        <w:rPr>
          <w:rFonts w:hint="cs"/>
          <w:rtl/>
        </w:rPr>
        <w:t xml:space="preserve"> بنابراین مرحوم آخوند ترت</w:t>
      </w:r>
      <w:r w:rsidR="003625C9">
        <w:rPr>
          <w:rFonts w:hint="cs"/>
          <w:rtl/>
        </w:rPr>
        <w:t>ّ</w:t>
      </w:r>
      <w:r>
        <w:rPr>
          <w:rFonts w:hint="cs"/>
          <w:rtl/>
        </w:rPr>
        <w:t>ب را فی الجمله می پذیرد یعنی در واجب موس</w:t>
      </w:r>
      <w:r w:rsidR="003625C9">
        <w:rPr>
          <w:rFonts w:hint="cs"/>
          <w:rtl/>
        </w:rPr>
        <w:t>ّ</w:t>
      </w:r>
      <w:r>
        <w:rPr>
          <w:rFonts w:hint="cs"/>
          <w:rtl/>
        </w:rPr>
        <w:t>ع و مضی</w:t>
      </w:r>
      <w:r w:rsidR="003625C9">
        <w:rPr>
          <w:rFonts w:hint="cs"/>
          <w:rtl/>
        </w:rPr>
        <w:t>ّ</w:t>
      </w:r>
      <w:r>
        <w:rPr>
          <w:rFonts w:hint="cs"/>
          <w:rtl/>
        </w:rPr>
        <w:t xml:space="preserve">ق </w:t>
      </w:r>
      <w:r w:rsidR="0035703B">
        <w:rPr>
          <w:rFonts w:hint="cs"/>
          <w:rtl/>
        </w:rPr>
        <w:t xml:space="preserve">آنهم </w:t>
      </w:r>
      <w:r>
        <w:rPr>
          <w:rFonts w:hint="cs"/>
          <w:rtl/>
        </w:rPr>
        <w:t>در صورتی که م</w:t>
      </w:r>
      <w:r w:rsidR="003625C9">
        <w:rPr>
          <w:rFonts w:hint="cs"/>
          <w:rtl/>
        </w:rPr>
        <w:t>ت</w:t>
      </w:r>
      <w:r>
        <w:rPr>
          <w:rFonts w:hint="cs"/>
          <w:rtl/>
        </w:rPr>
        <w:t>عل</w:t>
      </w:r>
      <w:r w:rsidR="0035703B">
        <w:rPr>
          <w:rFonts w:hint="cs"/>
          <w:rtl/>
        </w:rPr>
        <w:t>ّ</w:t>
      </w:r>
      <w:r>
        <w:rPr>
          <w:rFonts w:hint="cs"/>
          <w:rtl/>
        </w:rPr>
        <w:t>ق امر را طبیعت بدانیم نه افراد.</w:t>
      </w:r>
    </w:p>
    <w:p w:rsidR="00594E2D" w:rsidRDefault="00594E2D" w:rsidP="00D81717">
      <w:pPr>
        <w:bidi/>
        <w:rPr>
          <w:rtl/>
        </w:rPr>
      </w:pPr>
      <w:r>
        <w:rPr>
          <w:rFonts w:hint="cs"/>
          <w:rtl/>
        </w:rPr>
        <w:t>خلاصه ی سخن اینکه ترت</w:t>
      </w:r>
      <w:r w:rsidR="00D81717">
        <w:rPr>
          <w:rFonts w:hint="cs"/>
          <w:rtl/>
        </w:rPr>
        <w:t>ّ</w:t>
      </w:r>
      <w:r>
        <w:rPr>
          <w:rFonts w:hint="cs"/>
          <w:rtl/>
        </w:rPr>
        <w:t xml:space="preserve">ب دو مقام دارد: </w:t>
      </w:r>
      <w:r w:rsidR="00D81717">
        <w:rPr>
          <w:rFonts w:hint="cs"/>
          <w:rtl/>
        </w:rPr>
        <w:t>«</w:t>
      </w:r>
      <w:r>
        <w:rPr>
          <w:rFonts w:hint="cs"/>
          <w:rtl/>
        </w:rPr>
        <w:t>امکان و وقوع</w:t>
      </w:r>
      <w:r w:rsidR="00D81717">
        <w:rPr>
          <w:rFonts w:hint="cs"/>
          <w:rtl/>
        </w:rPr>
        <w:t>»؛</w:t>
      </w:r>
      <w:r>
        <w:rPr>
          <w:rFonts w:hint="cs"/>
          <w:rtl/>
        </w:rPr>
        <w:t xml:space="preserve"> و امکان دو صورت دارد: </w:t>
      </w:r>
      <w:r w:rsidR="00D81717">
        <w:rPr>
          <w:rFonts w:hint="cs"/>
          <w:rtl/>
        </w:rPr>
        <w:t>«</w:t>
      </w:r>
      <w:r>
        <w:rPr>
          <w:rFonts w:hint="cs"/>
          <w:rtl/>
        </w:rPr>
        <w:t>واجب اهم</w:t>
      </w:r>
      <w:r w:rsidR="00D81717">
        <w:rPr>
          <w:rFonts w:hint="cs"/>
          <w:rtl/>
        </w:rPr>
        <w:t>ّ</w:t>
      </w:r>
      <w:r>
        <w:rPr>
          <w:rFonts w:hint="cs"/>
          <w:rtl/>
        </w:rPr>
        <w:t xml:space="preserve"> و</w:t>
      </w:r>
      <w:r w:rsidR="00D81717">
        <w:rPr>
          <w:rFonts w:hint="cs"/>
          <w:rtl/>
        </w:rPr>
        <w:t xml:space="preserve"> </w:t>
      </w:r>
      <w:r>
        <w:rPr>
          <w:rFonts w:hint="cs"/>
          <w:rtl/>
        </w:rPr>
        <w:t>مهم</w:t>
      </w:r>
      <w:r w:rsidR="00D81717">
        <w:rPr>
          <w:rFonts w:hint="cs"/>
          <w:rtl/>
        </w:rPr>
        <w:t>»</w:t>
      </w:r>
      <w:r>
        <w:rPr>
          <w:rFonts w:hint="cs"/>
          <w:rtl/>
        </w:rPr>
        <w:t xml:space="preserve"> و </w:t>
      </w:r>
      <w:r w:rsidR="00D81717">
        <w:rPr>
          <w:rFonts w:hint="cs"/>
          <w:rtl/>
        </w:rPr>
        <w:t>«</w:t>
      </w:r>
      <w:r>
        <w:rPr>
          <w:rFonts w:hint="cs"/>
          <w:rtl/>
        </w:rPr>
        <w:t>واجب موس</w:t>
      </w:r>
      <w:r w:rsidR="00D81717">
        <w:rPr>
          <w:rFonts w:hint="cs"/>
          <w:rtl/>
        </w:rPr>
        <w:t>ّ</w:t>
      </w:r>
      <w:r>
        <w:rPr>
          <w:rFonts w:hint="cs"/>
          <w:rtl/>
        </w:rPr>
        <w:t>ع و مض</w:t>
      </w:r>
      <w:r w:rsidR="00D81717">
        <w:rPr>
          <w:rFonts w:hint="cs"/>
          <w:rtl/>
        </w:rPr>
        <w:t>ّیق».</w:t>
      </w:r>
      <w:r>
        <w:rPr>
          <w:rFonts w:hint="cs"/>
          <w:rtl/>
        </w:rPr>
        <w:t xml:space="preserve"> مرحوم آخوند در صورت او</w:t>
      </w:r>
      <w:r w:rsidR="00D81717">
        <w:rPr>
          <w:rFonts w:hint="cs"/>
          <w:rtl/>
        </w:rPr>
        <w:t>ّ</w:t>
      </w:r>
      <w:r>
        <w:rPr>
          <w:rFonts w:hint="cs"/>
          <w:rtl/>
        </w:rPr>
        <w:t>ل می گوید: ترت</w:t>
      </w:r>
      <w:r w:rsidR="00D81717">
        <w:rPr>
          <w:rFonts w:hint="cs"/>
          <w:rtl/>
        </w:rPr>
        <w:t>ّب ممکن و صحیح نیست؛ و در صورت</w:t>
      </w:r>
      <w:r>
        <w:rPr>
          <w:rFonts w:hint="cs"/>
          <w:rtl/>
        </w:rPr>
        <w:t xml:space="preserve"> دو</w:t>
      </w:r>
      <w:r w:rsidR="00D81717">
        <w:rPr>
          <w:rFonts w:hint="cs"/>
          <w:rtl/>
        </w:rPr>
        <w:t>ّ</w:t>
      </w:r>
      <w:r>
        <w:rPr>
          <w:rFonts w:hint="cs"/>
          <w:rtl/>
        </w:rPr>
        <w:t>م</w:t>
      </w:r>
      <w:r w:rsidR="00D81717">
        <w:rPr>
          <w:rFonts w:hint="cs"/>
          <w:rtl/>
        </w:rPr>
        <w:t>،</w:t>
      </w:r>
      <w:r>
        <w:rPr>
          <w:rFonts w:hint="cs"/>
          <w:rtl/>
        </w:rPr>
        <w:t xml:space="preserve"> دو حالت</w:t>
      </w:r>
      <w:r w:rsidR="00D81717">
        <w:rPr>
          <w:rFonts w:hint="cs"/>
          <w:rtl/>
        </w:rPr>
        <w:t xml:space="preserve"> را</w:t>
      </w:r>
      <w:r>
        <w:rPr>
          <w:rFonts w:hint="cs"/>
          <w:rtl/>
        </w:rPr>
        <w:t xml:space="preserve"> تصو</w:t>
      </w:r>
      <w:r w:rsidR="00D81717">
        <w:rPr>
          <w:rFonts w:hint="cs"/>
          <w:rtl/>
        </w:rPr>
        <w:t>ّ</w:t>
      </w:r>
      <w:r>
        <w:rPr>
          <w:rFonts w:hint="cs"/>
          <w:rtl/>
        </w:rPr>
        <w:t xml:space="preserve">ر می کند: </w:t>
      </w:r>
      <w:r w:rsidR="00D81717">
        <w:rPr>
          <w:rFonts w:hint="cs"/>
          <w:rtl/>
        </w:rPr>
        <w:t>«</w:t>
      </w:r>
      <w:r>
        <w:rPr>
          <w:rFonts w:hint="cs"/>
          <w:rtl/>
        </w:rPr>
        <w:t>متعل</w:t>
      </w:r>
      <w:r w:rsidR="00D81717">
        <w:rPr>
          <w:rFonts w:hint="cs"/>
          <w:rtl/>
        </w:rPr>
        <w:t>ّ</w:t>
      </w:r>
      <w:r>
        <w:rPr>
          <w:rFonts w:hint="cs"/>
          <w:rtl/>
        </w:rPr>
        <w:t>ق امر</w:t>
      </w:r>
      <w:r w:rsidR="00D81717">
        <w:rPr>
          <w:rFonts w:hint="cs"/>
          <w:rtl/>
        </w:rPr>
        <w:t>،</w:t>
      </w:r>
      <w:r>
        <w:rPr>
          <w:rFonts w:hint="cs"/>
          <w:rtl/>
        </w:rPr>
        <w:t xml:space="preserve"> طبیعت باشد</w:t>
      </w:r>
      <w:r w:rsidR="00D81717">
        <w:rPr>
          <w:rFonts w:hint="cs"/>
          <w:rtl/>
        </w:rPr>
        <w:t>»</w:t>
      </w:r>
      <w:r>
        <w:rPr>
          <w:rFonts w:hint="cs"/>
          <w:rtl/>
        </w:rPr>
        <w:t xml:space="preserve"> یا </w:t>
      </w:r>
      <w:r w:rsidR="00D81717">
        <w:rPr>
          <w:rFonts w:hint="cs"/>
          <w:rtl/>
        </w:rPr>
        <w:t>«</w:t>
      </w:r>
      <w:r>
        <w:rPr>
          <w:rFonts w:hint="cs"/>
          <w:rtl/>
        </w:rPr>
        <w:t>افراد باشند</w:t>
      </w:r>
      <w:r w:rsidR="00D81717">
        <w:rPr>
          <w:rFonts w:hint="cs"/>
          <w:rtl/>
        </w:rPr>
        <w:t>»</w:t>
      </w:r>
      <w:r>
        <w:rPr>
          <w:rFonts w:hint="cs"/>
          <w:rtl/>
        </w:rPr>
        <w:t xml:space="preserve">؛ </w:t>
      </w:r>
      <w:r w:rsidR="00A73C18">
        <w:rPr>
          <w:rFonts w:hint="cs"/>
          <w:rtl/>
        </w:rPr>
        <w:t xml:space="preserve">می گوید: </w:t>
      </w:r>
      <w:r w:rsidR="00D81717">
        <w:rPr>
          <w:rFonts w:hint="cs"/>
          <w:rtl/>
        </w:rPr>
        <w:t xml:space="preserve">ترتّب </w:t>
      </w:r>
      <w:r>
        <w:rPr>
          <w:rFonts w:hint="cs"/>
          <w:rtl/>
        </w:rPr>
        <w:t>در حالت او</w:t>
      </w:r>
      <w:r w:rsidR="00D81717">
        <w:rPr>
          <w:rFonts w:hint="cs"/>
          <w:rtl/>
        </w:rPr>
        <w:t>ّ</w:t>
      </w:r>
      <w:r>
        <w:rPr>
          <w:rFonts w:hint="cs"/>
          <w:rtl/>
        </w:rPr>
        <w:t>ل</w:t>
      </w:r>
      <w:r w:rsidR="00D81717">
        <w:rPr>
          <w:rFonts w:hint="cs"/>
          <w:rtl/>
        </w:rPr>
        <w:t>،</w:t>
      </w:r>
      <w:r>
        <w:rPr>
          <w:rFonts w:hint="cs"/>
          <w:rtl/>
        </w:rPr>
        <w:t xml:space="preserve"> ممکن</w:t>
      </w:r>
      <w:r w:rsidR="00A73C18">
        <w:rPr>
          <w:rFonts w:hint="cs"/>
          <w:rtl/>
        </w:rPr>
        <w:t xml:space="preserve"> و صحیح</w:t>
      </w:r>
      <w:r>
        <w:rPr>
          <w:rFonts w:hint="cs"/>
          <w:rtl/>
        </w:rPr>
        <w:t xml:space="preserve"> است و در حالت دو</w:t>
      </w:r>
      <w:r w:rsidR="00D81717">
        <w:rPr>
          <w:rFonts w:hint="cs"/>
          <w:rtl/>
        </w:rPr>
        <w:t>ّ</w:t>
      </w:r>
      <w:r>
        <w:rPr>
          <w:rFonts w:hint="cs"/>
          <w:rtl/>
        </w:rPr>
        <w:t>م</w:t>
      </w:r>
      <w:r w:rsidR="00D81717">
        <w:rPr>
          <w:rFonts w:hint="cs"/>
          <w:rtl/>
        </w:rPr>
        <w:t>،</w:t>
      </w:r>
      <w:r>
        <w:rPr>
          <w:rFonts w:hint="cs"/>
          <w:rtl/>
        </w:rPr>
        <w:t xml:space="preserve"> ممکن و صحیح نیست.</w:t>
      </w:r>
    </w:p>
    <w:p w:rsidR="00A73C18" w:rsidRPr="00D81717" w:rsidRDefault="00D81717" w:rsidP="00A73C18">
      <w:pPr>
        <w:bidi/>
        <w:rPr>
          <w:color w:val="0070C0"/>
          <w:rtl/>
        </w:rPr>
      </w:pPr>
      <w:r w:rsidRPr="00D81717">
        <w:rPr>
          <w:rFonts w:hint="cs"/>
          <w:color w:val="0070C0"/>
          <w:rtl/>
        </w:rPr>
        <w:t xml:space="preserve">اما </w:t>
      </w:r>
      <w:r w:rsidR="00A73C18" w:rsidRPr="00D81717">
        <w:rPr>
          <w:rFonts w:hint="cs"/>
          <w:color w:val="0070C0"/>
          <w:rtl/>
        </w:rPr>
        <w:t>مقام دو</w:t>
      </w:r>
      <w:r w:rsidRPr="00D81717">
        <w:rPr>
          <w:rFonts w:hint="cs"/>
          <w:color w:val="0070C0"/>
          <w:rtl/>
        </w:rPr>
        <w:t>ّ</w:t>
      </w:r>
      <w:r w:rsidR="00A73C18" w:rsidRPr="00D81717">
        <w:rPr>
          <w:rFonts w:hint="cs"/>
          <w:color w:val="0070C0"/>
          <w:rtl/>
        </w:rPr>
        <w:t>م</w:t>
      </w:r>
    </w:p>
    <w:p w:rsidR="00076174" w:rsidRDefault="00A73C18" w:rsidP="00D81717">
      <w:pPr>
        <w:bidi/>
        <w:rPr>
          <w:rtl/>
        </w:rPr>
      </w:pPr>
      <w:r>
        <w:rPr>
          <w:rFonts w:hint="cs"/>
          <w:rtl/>
        </w:rPr>
        <w:t>مرحوم آخوند بعد از آن که ترت</w:t>
      </w:r>
      <w:r w:rsidR="00D81717">
        <w:rPr>
          <w:rFonts w:hint="cs"/>
          <w:rtl/>
        </w:rPr>
        <w:t>ّ</w:t>
      </w:r>
      <w:r>
        <w:rPr>
          <w:rFonts w:hint="cs"/>
          <w:rtl/>
        </w:rPr>
        <w:t>ب را در حالت دو</w:t>
      </w:r>
      <w:r w:rsidR="00D81717">
        <w:rPr>
          <w:rFonts w:hint="cs"/>
          <w:rtl/>
        </w:rPr>
        <w:t>ّ</w:t>
      </w:r>
      <w:r>
        <w:rPr>
          <w:rFonts w:hint="cs"/>
          <w:rtl/>
        </w:rPr>
        <w:t>م پذیرفت</w:t>
      </w:r>
      <w:r w:rsidR="00D81717">
        <w:rPr>
          <w:rFonts w:hint="cs"/>
          <w:rtl/>
        </w:rPr>
        <w:t>،</w:t>
      </w:r>
      <w:r>
        <w:rPr>
          <w:rFonts w:hint="cs"/>
          <w:rtl/>
        </w:rPr>
        <w:t xml:space="preserve"> می گوید</w:t>
      </w:r>
      <w:r w:rsidR="00D81717">
        <w:rPr>
          <w:rFonts w:hint="cs"/>
          <w:rtl/>
        </w:rPr>
        <w:t>:</w:t>
      </w:r>
      <w:r>
        <w:rPr>
          <w:rFonts w:hint="cs"/>
          <w:rtl/>
        </w:rPr>
        <w:t xml:space="preserve"> اگر</w:t>
      </w:r>
      <w:r w:rsidR="00D81717">
        <w:rPr>
          <w:rFonts w:hint="cs"/>
          <w:rtl/>
        </w:rPr>
        <w:t xml:space="preserve"> در مقام اوّل(امکان</w:t>
      </w:r>
      <w:r w:rsidR="00A23840">
        <w:rPr>
          <w:rFonts w:hint="cs"/>
          <w:rtl/>
        </w:rPr>
        <w:t xml:space="preserve"> ترتّب</w:t>
      </w:r>
      <w:r w:rsidR="00D81717">
        <w:rPr>
          <w:rFonts w:hint="cs"/>
          <w:rtl/>
        </w:rPr>
        <w:t>)،</w:t>
      </w:r>
      <w:r>
        <w:rPr>
          <w:rFonts w:hint="cs"/>
          <w:rtl/>
        </w:rPr>
        <w:t xml:space="preserve"> ترت</w:t>
      </w:r>
      <w:r w:rsidR="00D81717">
        <w:rPr>
          <w:rFonts w:hint="cs"/>
          <w:rtl/>
        </w:rPr>
        <w:t>ّ</w:t>
      </w:r>
      <w:r>
        <w:rPr>
          <w:rFonts w:hint="cs"/>
          <w:rtl/>
        </w:rPr>
        <w:t>ب را ممکن بدانیم، در مقام دو</w:t>
      </w:r>
      <w:r w:rsidR="00D81717">
        <w:rPr>
          <w:rFonts w:hint="cs"/>
          <w:rtl/>
        </w:rPr>
        <w:t>ّ</w:t>
      </w:r>
      <w:r>
        <w:rPr>
          <w:rFonts w:hint="cs"/>
          <w:rtl/>
        </w:rPr>
        <w:t>م(وقوع</w:t>
      </w:r>
      <w:r w:rsidR="00A23840">
        <w:rPr>
          <w:rFonts w:hint="cs"/>
          <w:rtl/>
        </w:rPr>
        <w:t xml:space="preserve"> ترتّب</w:t>
      </w:r>
      <w:r>
        <w:rPr>
          <w:rFonts w:hint="cs"/>
          <w:rtl/>
        </w:rPr>
        <w:t>)</w:t>
      </w:r>
      <w:r w:rsidR="00A23840">
        <w:rPr>
          <w:rFonts w:hint="cs"/>
          <w:rtl/>
        </w:rPr>
        <w:t xml:space="preserve"> </w:t>
      </w:r>
      <w:r>
        <w:rPr>
          <w:rFonts w:hint="cs"/>
          <w:rtl/>
        </w:rPr>
        <w:t xml:space="preserve"> نیاز به دلیل نیست زیرا همان دلیلی که بر امکان و صح</w:t>
      </w:r>
      <w:r w:rsidR="00D81717">
        <w:rPr>
          <w:rFonts w:hint="cs"/>
          <w:rtl/>
        </w:rPr>
        <w:t>ّ</w:t>
      </w:r>
      <w:r>
        <w:rPr>
          <w:rFonts w:hint="cs"/>
          <w:rtl/>
        </w:rPr>
        <w:t>ت اقامه می شود، برای وقوع نیز کافی است</w:t>
      </w:r>
      <w:r w:rsidR="00D81717">
        <w:rPr>
          <w:rFonts w:hint="cs"/>
          <w:rtl/>
        </w:rPr>
        <w:t>؛</w:t>
      </w:r>
      <w:r>
        <w:rPr>
          <w:rFonts w:hint="cs"/>
          <w:rtl/>
        </w:rPr>
        <w:t xml:space="preserve"> </w:t>
      </w:r>
      <w:r w:rsidR="00D81717">
        <w:rPr>
          <w:rFonts w:hint="cs"/>
          <w:rtl/>
        </w:rPr>
        <w:t xml:space="preserve">زیرا </w:t>
      </w:r>
      <w:r>
        <w:rPr>
          <w:rFonts w:hint="cs"/>
          <w:rtl/>
        </w:rPr>
        <w:t>مزاحمت بین دو واجب، تنها چیزی را که اقتضاء دارد این است که دو واجب نمی توانند در عرض هم قرار بگیرند</w:t>
      </w:r>
      <w:r w:rsidR="00D81717">
        <w:rPr>
          <w:rFonts w:hint="cs"/>
          <w:rtl/>
        </w:rPr>
        <w:t>؛</w:t>
      </w:r>
      <w:r>
        <w:rPr>
          <w:rFonts w:hint="cs"/>
          <w:rtl/>
        </w:rPr>
        <w:t xml:space="preserve"> مثلا</w:t>
      </w:r>
      <w:r w:rsidR="00D81717">
        <w:rPr>
          <w:rFonts w:hint="cs"/>
          <w:rtl/>
        </w:rPr>
        <w:t>ً</w:t>
      </w:r>
      <w:r>
        <w:rPr>
          <w:rFonts w:hint="cs"/>
          <w:rtl/>
        </w:rPr>
        <w:t xml:space="preserve"> ازاله و صلاة محال است که در عرض هم واجب شوند نه اینکه اجتماع آن دو در طول نیز محال باشد.</w:t>
      </w:r>
      <w:r w:rsidR="00021985">
        <w:rPr>
          <w:rFonts w:hint="cs"/>
          <w:rtl/>
        </w:rPr>
        <w:t xml:space="preserve"> ترت</w:t>
      </w:r>
      <w:r w:rsidR="00D81717">
        <w:rPr>
          <w:rFonts w:hint="cs"/>
          <w:rtl/>
        </w:rPr>
        <w:t>ّ</w:t>
      </w:r>
      <w:r w:rsidR="00021985">
        <w:rPr>
          <w:rFonts w:hint="cs"/>
          <w:rtl/>
        </w:rPr>
        <w:t>ب در صورت امکان و صح</w:t>
      </w:r>
      <w:r w:rsidR="00D81717">
        <w:rPr>
          <w:rFonts w:hint="cs"/>
          <w:rtl/>
        </w:rPr>
        <w:t>ّ</w:t>
      </w:r>
      <w:r w:rsidR="00021985">
        <w:rPr>
          <w:rFonts w:hint="cs"/>
          <w:rtl/>
        </w:rPr>
        <w:t>ت می گوید</w:t>
      </w:r>
      <w:r w:rsidR="00D81717">
        <w:rPr>
          <w:rFonts w:hint="cs"/>
          <w:rtl/>
        </w:rPr>
        <w:t>:</w:t>
      </w:r>
      <w:r w:rsidR="00021985">
        <w:rPr>
          <w:rFonts w:hint="cs"/>
          <w:rtl/>
        </w:rPr>
        <w:t xml:space="preserve"> دو واجب در عرض با هم جمع نمی شوند ولی در طول با هم جمع می شوند</w:t>
      </w:r>
      <w:r w:rsidR="00D81717">
        <w:rPr>
          <w:rFonts w:hint="cs"/>
          <w:rtl/>
        </w:rPr>
        <w:t>.</w:t>
      </w:r>
      <w:r w:rsidR="00021985">
        <w:rPr>
          <w:rFonts w:hint="cs"/>
          <w:rtl/>
        </w:rPr>
        <w:t xml:space="preserve"> بنابراین اگر کسی قائل شد که در باب صح</w:t>
      </w:r>
      <w:r w:rsidR="00D81717">
        <w:rPr>
          <w:rFonts w:hint="cs"/>
          <w:rtl/>
        </w:rPr>
        <w:t>ّ</w:t>
      </w:r>
      <w:r w:rsidR="00021985">
        <w:rPr>
          <w:rFonts w:hint="cs"/>
          <w:rtl/>
        </w:rPr>
        <w:t>ت عبادت</w:t>
      </w:r>
      <w:r w:rsidR="00D81717">
        <w:rPr>
          <w:rFonts w:hint="cs"/>
          <w:rtl/>
        </w:rPr>
        <w:t>،</w:t>
      </w:r>
      <w:r w:rsidR="00021985">
        <w:rPr>
          <w:rFonts w:hint="cs"/>
          <w:rtl/>
        </w:rPr>
        <w:t xml:space="preserve"> قصد ملاک کافی نیست </w:t>
      </w:r>
      <w:r w:rsidR="00021985">
        <w:rPr>
          <w:rFonts w:hint="cs"/>
          <w:rtl/>
        </w:rPr>
        <w:lastRenderedPageBreak/>
        <w:t>و قصد امر لازم است و صح</w:t>
      </w:r>
      <w:r w:rsidR="00D81717">
        <w:rPr>
          <w:rFonts w:hint="cs"/>
          <w:rtl/>
        </w:rPr>
        <w:t>ّ</w:t>
      </w:r>
      <w:r w:rsidR="00021985">
        <w:rPr>
          <w:rFonts w:hint="cs"/>
          <w:rtl/>
        </w:rPr>
        <w:t>ت هر عبادتی بدون امر امکان ندارد</w:t>
      </w:r>
      <w:r w:rsidR="00D81717">
        <w:rPr>
          <w:rFonts w:hint="cs"/>
          <w:rtl/>
        </w:rPr>
        <w:t>،</w:t>
      </w:r>
      <w:r w:rsidR="00021985">
        <w:rPr>
          <w:rFonts w:hint="cs"/>
          <w:rtl/>
        </w:rPr>
        <w:t xml:space="preserve"> در صورتی که مکل</w:t>
      </w:r>
      <w:r w:rsidR="00D81717">
        <w:rPr>
          <w:rFonts w:hint="cs"/>
          <w:rtl/>
        </w:rPr>
        <w:t>ّ</w:t>
      </w:r>
      <w:r w:rsidR="00021985">
        <w:rPr>
          <w:rFonts w:hint="cs"/>
          <w:rtl/>
        </w:rPr>
        <w:t>ف اهم</w:t>
      </w:r>
      <w:r w:rsidR="00D81717">
        <w:rPr>
          <w:rFonts w:hint="cs"/>
          <w:rtl/>
        </w:rPr>
        <w:t>ّ</w:t>
      </w:r>
      <w:r w:rsidR="00021985">
        <w:rPr>
          <w:rFonts w:hint="cs"/>
          <w:rtl/>
        </w:rPr>
        <w:t xml:space="preserve"> را ترک کند و مهم</w:t>
      </w:r>
      <w:r w:rsidR="00D81717">
        <w:rPr>
          <w:rFonts w:hint="cs"/>
          <w:rtl/>
        </w:rPr>
        <w:t>ّ</w:t>
      </w:r>
      <w:r w:rsidR="00021985">
        <w:rPr>
          <w:rFonts w:hint="cs"/>
          <w:rtl/>
        </w:rPr>
        <w:t xml:space="preserve"> را انجام دهد(در مثال ازاله را ترک کرده و نماز بخواند) طبق قانون ترت</w:t>
      </w:r>
      <w:r w:rsidR="00D81717">
        <w:rPr>
          <w:rFonts w:hint="cs"/>
          <w:rtl/>
        </w:rPr>
        <w:t>ّ</w:t>
      </w:r>
      <w:r w:rsidR="00021985">
        <w:rPr>
          <w:rFonts w:hint="cs"/>
          <w:rtl/>
        </w:rPr>
        <w:t>ب</w:t>
      </w:r>
      <w:r w:rsidR="00D81717">
        <w:rPr>
          <w:rFonts w:hint="cs"/>
          <w:rtl/>
        </w:rPr>
        <w:t>،</w:t>
      </w:r>
      <w:r w:rsidR="00021985">
        <w:rPr>
          <w:rFonts w:hint="cs"/>
          <w:rtl/>
        </w:rPr>
        <w:t xml:space="preserve"> عبادتی را انجام می دهد که</w:t>
      </w:r>
      <w:r w:rsidR="00D81717">
        <w:rPr>
          <w:rFonts w:hint="cs"/>
          <w:rtl/>
        </w:rPr>
        <w:t xml:space="preserve"> دارای امر است زیرا در ف</w:t>
      </w:r>
      <w:r w:rsidR="00F10904">
        <w:rPr>
          <w:rFonts w:hint="cs"/>
          <w:rtl/>
        </w:rPr>
        <w:t>رض قول به ترت</w:t>
      </w:r>
      <w:r w:rsidR="00D81717">
        <w:rPr>
          <w:rFonts w:hint="cs"/>
          <w:rtl/>
        </w:rPr>
        <w:t>ّ</w:t>
      </w:r>
      <w:r w:rsidR="00845026">
        <w:rPr>
          <w:rFonts w:hint="cs"/>
          <w:rtl/>
        </w:rPr>
        <w:t>ب، معاندت و مزاحمتی وجود ندارد زیرا در مرحله ی او</w:t>
      </w:r>
      <w:r w:rsidR="00D81717">
        <w:rPr>
          <w:rFonts w:hint="cs"/>
          <w:rtl/>
        </w:rPr>
        <w:t>ّ</w:t>
      </w:r>
      <w:r w:rsidR="00845026">
        <w:rPr>
          <w:rFonts w:hint="cs"/>
          <w:rtl/>
        </w:rPr>
        <w:t>ل</w:t>
      </w:r>
      <w:r w:rsidR="00D81717">
        <w:rPr>
          <w:rFonts w:hint="cs"/>
          <w:rtl/>
        </w:rPr>
        <w:t>،</w:t>
      </w:r>
      <w:r w:rsidR="00845026">
        <w:rPr>
          <w:rFonts w:hint="cs"/>
          <w:rtl/>
        </w:rPr>
        <w:t xml:space="preserve"> ازاله را ترک می کند </w:t>
      </w:r>
      <w:r w:rsidR="00D81717">
        <w:rPr>
          <w:rFonts w:hint="cs"/>
          <w:rtl/>
        </w:rPr>
        <w:t>لذا</w:t>
      </w:r>
      <w:r w:rsidR="00845026">
        <w:rPr>
          <w:rFonts w:hint="cs"/>
          <w:rtl/>
        </w:rPr>
        <w:t xml:space="preserve"> در م</w:t>
      </w:r>
      <w:r w:rsidR="00D81717">
        <w:rPr>
          <w:rFonts w:hint="cs"/>
          <w:rtl/>
        </w:rPr>
        <w:t>ر</w:t>
      </w:r>
      <w:r w:rsidR="00845026">
        <w:rPr>
          <w:rFonts w:hint="cs"/>
          <w:rtl/>
        </w:rPr>
        <w:t xml:space="preserve">حله ی بعد که نماز می خواند </w:t>
      </w:r>
      <w:r w:rsidR="00B222E9">
        <w:rPr>
          <w:rFonts w:hint="cs"/>
          <w:rtl/>
        </w:rPr>
        <w:t>ازاله و مزاحمت</w:t>
      </w:r>
      <w:r w:rsidR="00D81717">
        <w:rPr>
          <w:rFonts w:hint="cs"/>
          <w:rtl/>
        </w:rPr>
        <w:t>ی</w:t>
      </w:r>
      <w:r w:rsidR="00B222E9">
        <w:rPr>
          <w:rFonts w:hint="cs"/>
          <w:rtl/>
        </w:rPr>
        <w:t xml:space="preserve"> وجود ندارد بلکه تنها چی</w:t>
      </w:r>
      <w:r w:rsidR="009923AE">
        <w:rPr>
          <w:rFonts w:hint="cs"/>
          <w:rtl/>
        </w:rPr>
        <w:t>زی که موجود و واجب است</w:t>
      </w:r>
      <w:r w:rsidR="00D81717">
        <w:rPr>
          <w:rFonts w:hint="cs"/>
          <w:rtl/>
        </w:rPr>
        <w:t>،</w:t>
      </w:r>
      <w:r w:rsidR="009923AE">
        <w:rPr>
          <w:rFonts w:hint="cs"/>
          <w:rtl/>
        </w:rPr>
        <w:t xml:space="preserve"> نماز</w:t>
      </w:r>
      <w:r w:rsidR="00D81717">
        <w:rPr>
          <w:rFonts w:hint="cs"/>
          <w:rtl/>
        </w:rPr>
        <w:t xml:space="preserve"> است و بدون مزاحم دارای امر است؛</w:t>
      </w:r>
      <w:r w:rsidR="009923AE">
        <w:rPr>
          <w:rFonts w:hint="cs"/>
          <w:rtl/>
        </w:rPr>
        <w:t xml:space="preserve"> مانند نمازی که در حالت عادی و خارج از بحث متضاد</w:t>
      </w:r>
      <w:r w:rsidR="00D81717">
        <w:rPr>
          <w:rFonts w:hint="cs"/>
          <w:rtl/>
        </w:rPr>
        <w:t>ّ</w:t>
      </w:r>
      <w:r w:rsidR="009923AE">
        <w:rPr>
          <w:rFonts w:hint="cs"/>
          <w:rtl/>
        </w:rPr>
        <w:t>ین خوانده می شود.</w:t>
      </w:r>
      <w:r w:rsidR="00D81717">
        <w:rPr>
          <w:rFonts w:hint="cs"/>
          <w:rtl/>
        </w:rPr>
        <w:t xml:space="preserve"> </w:t>
      </w:r>
      <w:r w:rsidR="00076174">
        <w:rPr>
          <w:rFonts w:hint="cs"/>
          <w:rtl/>
        </w:rPr>
        <w:t>مرحوم آخوند می فرماید: داستان ترت</w:t>
      </w:r>
      <w:r w:rsidR="00D81717">
        <w:rPr>
          <w:rFonts w:hint="cs"/>
          <w:rtl/>
        </w:rPr>
        <w:t>ّ</w:t>
      </w:r>
      <w:r w:rsidR="00076174">
        <w:rPr>
          <w:rFonts w:hint="cs"/>
          <w:rtl/>
        </w:rPr>
        <w:t>ب در صورت قول به امکان و صحت، داستان کسی است که در حال پاکی</w:t>
      </w:r>
      <w:r w:rsidR="006908B0">
        <w:rPr>
          <w:rFonts w:hint="cs"/>
          <w:rtl/>
        </w:rPr>
        <w:t>ِ</w:t>
      </w:r>
      <w:r w:rsidR="00076174">
        <w:rPr>
          <w:rFonts w:hint="cs"/>
          <w:rtl/>
        </w:rPr>
        <w:t xml:space="preserve"> مسجد</w:t>
      </w:r>
      <w:r w:rsidR="006908B0">
        <w:rPr>
          <w:rFonts w:hint="cs"/>
          <w:rtl/>
        </w:rPr>
        <w:t>،</w:t>
      </w:r>
      <w:r w:rsidR="00076174">
        <w:rPr>
          <w:rFonts w:hint="cs"/>
          <w:rtl/>
        </w:rPr>
        <w:t xml:space="preserve"> می خواهد در آن نماز بخواند همانطور که در آنجا نماز دارای امر است</w:t>
      </w:r>
      <w:r w:rsidR="00D81717">
        <w:rPr>
          <w:rFonts w:hint="cs"/>
          <w:rtl/>
        </w:rPr>
        <w:t>،</w:t>
      </w:r>
      <w:r w:rsidR="00076174">
        <w:rPr>
          <w:rFonts w:hint="cs"/>
          <w:rtl/>
        </w:rPr>
        <w:t xml:space="preserve"> در ما نحن فیه نیز طبق قاعده ی ترت</w:t>
      </w:r>
      <w:r w:rsidR="00D81717">
        <w:rPr>
          <w:rFonts w:hint="cs"/>
          <w:rtl/>
        </w:rPr>
        <w:t>ّ</w:t>
      </w:r>
      <w:r w:rsidR="00076174">
        <w:rPr>
          <w:rFonts w:hint="cs"/>
          <w:rtl/>
        </w:rPr>
        <w:t>ب</w:t>
      </w:r>
      <w:r w:rsidR="00D81717">
        <w:rPr>
          <w:rFonts w:hint="cs"/>
          <w:rtl/>
        </w:rPr>
        <w:t>،</w:t>
      </w:r>
      <w:r w:rsidR="00076174">
        <w:rPr>
          <w:rFonts w:hint="cs"/>
          <w:rtl/>
        </w:rPr>
        <w:t xml:space="preserve"> نماز دارای امر است.</w:t>
      </w:r>
    </w:p>
    <w:p w:rsidR="00F268BA" w:rsidRDefault="00F268BA" w:rsidP="00D81717">
      <w:pPr>
        <w:bidi/>
        <w:rPr>
          <w:rtl/>
        </w:rPr>
      </w:pPr>
      <w:r>
        <w:rPr>
          <w:rFonts w:hint="cs"/>
          <w:rtl/>
        </w:rPr>
        <w:t>[استاد:] اقول: اینکه مرحوم آخوند بحث را در دو مقام(امکان و وقوع) بیان فرمود</w:t>
      </w:r>
      <w:r w:rsidR="00D81717">
        <w:rPr>
          <w:rFonts w:hint="cs"/>
          <w:rtl/>
        </w:rPr>
        <w:t>،</w:t>
      </w:r>
      <w:r w:rsidR="006908B0">
        <w:rPr>
          <w:rFonts w:hint="cs"/>
          <w:rtl/>
        </w:rPr>
        <w:t xml:space="preserve"> متین است</w:t>
      </w:r>
      <w:r>
        <w:rPr>
          <w:rFonts w:hint="cs"/>
          <w:rtl/>
        </w:rPr>
        <w:t>. ام</w:t>
      </w:r>
      <w:r w:rsidR="00D81717">
        <w:rPr>
          <w:rFonts w:hint="cs"/>
          <w:rtl/>
        </w:rPr>
        <w:t>ّ</w:t>
      </w:r>
      <w:r>
        <w:rPr>
          <w:rFonts w:hint="cs"/>
          <w:rtl/>
        </w:rPr>
        <w:t xml:space="preserve">ا تفصیلی که بین </w:t>
      </w:r>
      <w:r w:rsidR="00D81717">
        <w:rPr>
          <w:rFonts w:hint="cs"/>
          <w:rtl/>
        </w:rPr>
        <w:t>«</w:t>
      </w:r>
      <w:r>
        <w:rPr>
          <w:rFonts w:hint="cs"/>
          <w:rtl/>
        </w:rPr>
        <w:t>اهم</w:t>
      </w:r>
      <w:r w:rsidR="00D81717">
        <w:rPr>
          <w:rFonts w:hint="cs"/>
          <w:rtl/>
        </w:rPr>
        <w:t>ّ</w:t>
      </w:r>
      <w:r>
        <w:rPr>
          <w:rFonts w:hint="cs"/>
          <w:rtl/>
        </w:rPr>
        <w:t xml:space="preserve"> و مهم</w:t>
      </w:r>
      <w:r w:rsidR="00D81717">
        <w:rPr>
          <w:rFonts w:hint="cs"/>
          <w:rtl/>
        </w:rPr>
        <w:t>ّ»</w:t>
      </w:r>
      <w:r>
        <w:rPr>
          <w:rFonts w:hint="cs"/>
          <w:rtl/>
        </w:rPr>
        <w:t xml:space="preserve"> </w:t>
      </w:r>
      <w:r w:rsidR="00D81717">
        <w:rPr>
          <w:rFonts w:hint="cs"/>
          <w:rtl/>
        </w:rPr>
        <w:t>با</w:t>
      </w:r>
      <w:r>
        <w:rPr>
          <w:rFonts w:hint="cs"/>
          <w:rtl/>
        </w:rPr>
        <w:t xml:space="preserve"> </w:t>
      </w:r>
      <w:r w:rsidR="00D81717">
        <w:rPr>
          <w:rFonts w:hint="cs"/>
          <w:rtl/>
        </w:rPr>
        <w:t>«</w:t>
      </w:r>
      <w:r>
        <w:rPr>
          <w:rFonts w:hint="cs"/>
          <w:rtl/>
        </w:rPr>
        <w:t>مضی</w:t>
      </w:r>
      <w:r w:rsidR="00D81717">
        <w:rPr>
          <w:rFonts w:hint="cs"/>
          <w:rtl/>
        </w:rPr>
        <w:t>ّ</w:t>
      </w:r>
      <w:r>
        <w:rPr>
          <w:rFonts w:hint="cs"/>
          <w:rtl/>
        </w:rPr>
        <w:t>ق و موس</w:t>
      </w:r>
      <w:r w:rsidR="00D81717">
        <w:rPr>
          <w:rFonts w:hint="cs"/>
          <w:rtl/>
        </w:rPr>
        <w:t>ّ</w:t>
      </w:r>
      <w:r>
        <w:rPr>
          <w:rFonts w:hint="cs"/>
          <w:rtl/>
        </w:rPr>
        <w:t>ع</w:t>
      </w:r>
      <w:r w:rsidR="00D81717">
        <w:rPr>
          <w:rFonts w:hint="cs"/>
          <w:rtl/>
        </w:rPr>
        <w:t>»</w:t>
      </w:r>
      <w:r>
        <w:rPr>
          <w:rFonts w:hint="cs"/>
          <w:rtl/>
        </w:rPr>
        <w:t xml:space="preserve"> ذکر کرد، </w:t>
      </w:r>
      <w:r w:rsidR="008E10F0">
        <w:rPr>
          <w:rFonts w:hint="cs"/>
          <w:rtl/>
        </w:rPr>
        <w:t>وجهی ندارد</w:t>
      </w:r>
      <w:r w:rsidR="00D81717">
        <w:rPr>
          <w:rFonts w:hint="cs"/>
          <w:rtl/>
        </w:rPr>
        <w:t>؛</w:t>
      </w:r>
      <w:r w:rsidR="008E10F0">
        <w:rPr>
          <w:rFonts w:hint="cs"/>
          <w:rtl/>
        </w:rPr>
        <w:t xml:space="preserve"> زیرا آنچه در بحث ضد</w:t>
      </w:r>
      <w:r w:rsidR="00D81717">
        <w:rPr>
          <w:rFonts w:hint="cs"/>
          <w:rtl/>
        </w:rPr>
        <w:t>ّ</w:t>
      </w:r>
      <w:r w:rsidR="008E10F0">
        <w:rPr>
          <w:rFonts w:hint="cs"/>
          <w:rtl/>
        </w:rPr>
        <w:t xml:space="preserve"> مهم</w:t>
      </w:r>
      <w:r w:rsidR="00D81717">
        <w:rPr>
          <w:rFonts w:hint="cs"/>
          <w:rtl/>
        </w:rPr>
        <w:t>ّ</w:t>
      </w:r>
      <w:r w:rsidR="008E10F0">
        <w:rPr>
          <w:rFonts w:hint="cs"/>
          <w:rtl/>
        </w:rPr>
        <w:t xml:space="preserve"> است این است که دو واجب با هم تضاد</w:t>
      </w:r>
      <w:r w:rsidR="00D81717">
        <w:rPr>
          <w:rFonts w:hint="cs"/>
          <w:rtl/>
        </w:rPr>
        <w:t>ّ</w:t>
      </w:r>
      <w:r w:rsidR="008E10F0">
        <w:rPr>
          <w:rFonts w:hint="cs"/>
          <w:rtl/>
        </w:rPr>
        <w:t xml:space="preserve"> داشته باشند یکی اهم</w:t>
      </w:r>
      <w:r w:rsidR="00D81717">
        <w:rPr>
          <w:rFonts w:hint="cs"/>
          <w:rtl/>
        </w:rPr>
        <w:t>ّ</w:t>
      </w:r>
      <w:r w:rsidR="008E10F0">
        <w:rPr>
          <w:rFonts w:hint="cs"/>
          <w:rtl/>
        </w:rPr>
        <w:t xml:space="preserve"> باشد و یکی مهم</w:t>
      </w:r>
      <w:r w:rsidR="00D81717">
        <w:rPr>
          <w:rFonts w:hint="cs"/>
          <w:rtl/>
        </w:rPr>
        <w:t>ّ؛</w:t>
      </w:r>
      <w:r w:rsidR="008E10F0">
        <w:rPr>
          <w:rFonts w:hint="cs"/>
          <w:rtl/>
        </w:rPr>
        <w:t xml:space="preserve"> اما </w:t>
      </w:r>
      <w:r w:rsidR="00D81717">
        <w:rPr>
          <w:rFonts w:hint="cs"/>
          <w:rtl/>
        </w:rPr>
        <w:t xml:space="preserve">اینکه </w:t>
      </w:r>
      <w:r w:rsidR="008E10F0">
        <w:rPr>
          <w:rFonts w:hint="cs"/>
          <w:rtl/>
        </w:rPr>
        <w:t>ملاک اهم</w:t>
      </w:r>
      <w:r w:rsidR="00D81717">
        <w:rPr>
          <w:rFonts w:hint="cs"/>
          <w:rtl/>
        </w:rPr>
        <w:t>ّ</w:t>
      </w:r>
      <w:r w:rsidR="008E10F0">
        <w:rPr>
          <w:rFonts w:hint="cs"/>
          <w:rtl/>
        </w:rPr>
        <w:t xml:space="preserve"> و مهم</w:t>
      </w:r>
      <w:r w:rsidR="00D81717">
        <w:rPr>
          <w:rFonts w:hint="cs"/>
          <w:rtl/>
        </w:rPr>
        <w:t>ّ</w:t>
      </w:r>
      <w:r w:rsidR="008E10F0">
        <w:rPr>
          <w:rFonts w:hint="cs"/>
          <w:rtl/>
        </w:rPr>
        <w:t xml:space="preserve"> بودنشان چیست</w:t>
      </w:r>
      <w:r w:rsidR="00D81717">
        <w:rPr>
          <w:rFonts w:hint="cs"/>
          <w:rtl/>
        </w:rPr>
        <w:t>؟</w:t>
      </w:r>
      <w:r w:rsidR="008E10F0">
        <w:rPr>
          <w:rFonts w:hint="cs"/>
          <w:rtl/>
        </w:rPr>
        <w:t xml:space="preserve"> تفاوتی ندارد که این ملاک</w:t>
      </w:r>
      <w:r w:rsidR="00D81717">
        <w:rPr>
          <w:rFonts w:hint="cs"/>
          <w:rtl/>
        </w:rPr>
        <w:t>،</w:t>
      </w:r>
      <w:r w:rsidR="008E10F0">
        <w:rPr>
          <w:rFonts w:hint="cs"/>
          <w:rtl/>
        </w:rPr>
        <w:t xml:space="preserve"> توسیع و تضییق وقت باشد یا عنوان دیگری.</w:t>
      </w:r>
      <w:r w:rsidR="00EB50B9">
        <w:rPr>
          <w:rFonts w:hint="cs"/>
          <w:rtl/>
        </w:rPr>
        <w:t xml:space="preserve"> همانطور که بسیاری از اعاظم بحث را در یک عنوان</w:t>
      </w:r>
      <w:r w:rsidR="00D81717">
        <w:rPr>
          <w:rFonts w:hint="cs"/>
          <w:rtl/>
        </w:rPr>
        <w:t xml:space="preserve"> بیان کرده اند یعنی اهمّ </w:t>
      </w:r>
      <w:r w:rsidR="00636031">
        <w:rPr>
          <w:rFonts w:hint="cs"/>
          <w:rtl/>
        </w:rPr>
        <w:t>و مهم</w:t>
      </w:r>
      <w:r w:rsidR="00D81717">
        <w:rPr>
          <w:rFonts w:hint="cs"/>
          <w:rtl/>
        </w:rPr>
        <w:t>ّ</w:t>
      </w:r>
      <w:r w:rsidR="00636031">
        <w:rPr>
          <w:rFonts w:hint="cs"/>
          <w:rtl/>
        </w:rPr>
        <w:t xml:space="preserve">. </w:t>
      </w:r>
    </w:p>
    <w:p w:rsidR="00636031" w:rsidRDefault="00636031" w:rsidP="00636031">
      <w:pPr>
        <w:bidi/>
        <w:rPr>
          <w:rtl/>
        </w:rPr>
      </w:pPr>
      <w:r>
        <w:rPr>
          <w:rFonts w:hint="cs"/>
          <w:rtl/>
        </w:rPr>
        <w:t>آری اینکه متعل</w:t>
      </w:r>
      <w:r w:rsidR="00D81717">
        <w:rPr>
          <w:rFonts w:hint="cs"/>
          <w:rtl/>
        </w:rPr>
        <w:t>ّ</w:t>
      </w:r>
      <w:r>
        <w:rPr>
          <w:rFonts w:hint="cs"/>
          <w:rtl/>
        </w:rPr>
        <w:t>ق امر در مانحن فیه</w:t>
      </w:r>
      <w:r w:rsidR="00D81717">
        <w:rPr>
          <w:rFonts w:hint="cs"/>
          <w:rtl/>
        </w:rPr>
        <w:t>،</w:t>
      </w:r>
      <w:r w:rsidR="006908B0">
        <w:rPr>
          <w:rFonts w:hint="cs"/>
          <w:rtl/>
        </w:rPr>
        <w:t xml:space="preserve"> طبیعت است یا فرد - که در کلام آخوند نیز آمد -</w:t>
      </w:r>
      <w:r>
        <w:rPr>
          <w:rFonts w:hint="cs"/>
          <w:rtl/>
        </w:rPr>
        <w:t xml:space="preserve"> مهم</w:t>
      </w:r>
      <w:r w:rsidR="00D81717">
        <w:rPr>
          <w:rFonts w:hint="cs"/>
          <w:rtl/>
        </w:rPr>
        <w:t>ّ</w:t>
      </w:r>
      <w:r>
        <w:rPr>
          <w:rFonts w:hint="cs"/>
          <w:rtl/>
        </w:rPr>
        <w:t xml:space="preserve"> است که اگر قائل شدیم طبیعت است</w:t>
      </w:r>
      <w:r w:rsidR="00D81717">
        <w:rPr>
          <w:rFonts w:hint="cs"/>
          <w:rtl/>
        </w:rPr>
        <w:t xml:space="preserve">، </w:t>
      </w:r>
      <w:r>
        <w:rPr>
          <w:rFonts w:hint="cs"/>
          <w:rtl/>
        </w:rPr>
        <w:t>علی کل</w:t>
      </w:r>
      <w:r w:rsidR="00D81717">
        <w:rPr>
          <w:rFonts w:hint="cs"/>
          <w:rtl/>
        </w:rPr>
        <w:t>ّ</w:t>
      </w:r>
      <w:r>
        <w:rPr>
          <w:rFonts w:hint="cs"/>
          <w:rtl/>
        </w:rPr>
        <w:t xml:space="preserve"> حال می توانیم واجب مهم</w:t>
      </w:r>
      <w:r w:rsidR="00D81717">
        <w:rPr>
          <w:rFonts w:hint="cs"/>
          <w:rtl/>
        </w:rPr>
        <w:t>ّ</w:t>
      </w:r>
      <w:r>
        <w:rPr>
          <w:rFonts w:hint="cs"/>
          <w:rtl/>
        </w:rPr>
        <w:t xml:space="preserve"> را دارای امر بدانیم ولی اگر متعل</w:t>
      </w:r>
      <w:r w:rsidR="00D81717">
        <w:rPr>
          <w:rFonts w:hint="cs"/>
          <w:rtl/>
        </w:rPr>
        <w:t>ّ</w:t>
      </w:r>
      <w:r>
        <w:rPr>
          <w:rFonts w:hint="cs"/>
          <w:rtl/>
        </w:rPr>
        <w:t>ق امر را فرد بدانیم</w:t>
      </w:r>
      <w:r w:rsidR="00D81717">
        <w:rPr>
          <w:rFonts w:hint="cs"/>
          <w:rtl/>
        </w:rPr>
        <w:t>،</w:t>
      </w:r>
      <w:r>
        <w:rPr>
          <w:rFonts w:hint="cs"/>
          <w:rtl/>
        </w:rPr>
        <w:t xml:space="preserve"> نمی توانیم مهم</w:t>
      </w:r>
      <w:r w:rsidR="00D81717">
        <w:rPr>
          <w:rFonts w:hint="cs"/>
          <w:rtl/>
        </w:rPr>
        <w:t>ّ</w:t>
      </w:r>
      <w:r>
        <w:rPr>
          <w:rFonts w:hint="cs"/>
          <w:rtl/>
        </w:rPr>
        <w:t xml:space="preserve"> را دارای امر بدانیم.</w:t>
      </w:r>
    </w:p>
    <w:p w:rsidR="00857C9D" w:rsidRDefault="00D81717" w:rsidP="00D81717">
      <w:pPr>
        <w:bidi/>
        <w:rPr>
          <w:rtl/>
        </w:rPr>
      </w:pPr>
      <w:r>
        <w:rPr>
          <w:rFonts w:hint="cs"/>
          <w:rtl/>
        </w:rPr>
        <w:t>فرمایش مرحوم آ</w:t>
      </w:r>
      <w:r w:rsidR="00857C9D">
        <w:rPr>
          <w:rFonts w:hint="cs"/>
          <w:rtl/>
        </w:rPr>
        <w:t>خوند در باب ترت</w:t>
      </w:r>
      <w:r>
        <w:rPr>
          <w:rFonts w:hint="cs"/>
          <w:rtl/>
        </w:rPr>
        <w:t>ّ</w:t>
      </w:r>
      <w:r w:rsidR="00857C9D">
        <w:rPr>
          <w:rFonts w:hint="cs"/>
          <w:rtl/>
        </w:rPr>
        <w:t>ب در کفایه</w:t>
      </w:r>
      <w:r>
        <w:rPr>
          <w:rFonts w:hint="cs"/>
          <w:rtl/>
        </w:rPr>
        <w:t>، همین بود که تا ای</w:t>
      </w:r>
      <w:r w:rsidR="006908B0">
        <w:rPr>
          <w:rFonts w:hint="cs"/>
          <w:rtl/>
        </w:rPr>
        <w:t>ن</w:t>
      </w:r>
      <w:r>
        <w:rPr>
          <w:rFonts w:hint="cs"/>
          <w:rtl/>
        </w:rPr>
        <w:t>جا گفته شد</w:t>
      </w:r>
      <w:r w:rsidR="00857C9D">
        <w:rPr>
          <w:rFonts w:hint="cs"/>
          <w:rtl/>
        </w:rPr>
        <w:t xml:space="preserve"> لکن برخی از اعاظم در این باب مطالبی دیگری را اضافه کرده اند که به برخی از آنها اشاره می کنم:</w:t>
      </w:r>
    </w:p>
    <w:p w:rsidR="00D81717" w:rsidRPr="006908B0" w:rsidRDefault="00D81717" w:rsidP="00D81717">
      <w:pPr>
        <w:bidi/>
        <w:rPr>
          <w:color w:val="0070C0"/>
          <w:rtl/>
        </w:rPr>
      </w:pPr>
      <w:r w:rsidRPr="006908B0">
        <w:rPr>
          <w:rFonts w:hint="cs"/>
          <w:color w:val="0070C0"/>
          <w:rtl/>
        </w:rPr>
        <w:t>شهید صدر در کتاب حلقات</w:t>
      </w:r>
    </w:p>
    <w:p w:rsidR="00DA7B76" w:rsidRDefault="00857C9D" w:rsidP="006D6368">
      <w:pPr>
        <w:bidi/>
        <w:rPr>
          <w:rtl/>
        </w:rPr>
      </w:pPr>
      <w:r>
        <w:rPr>
          <w:rFonts w:hint="cs"/>
          <w:rtl/>
        </w:rPr>
        <w:t>شهید صدر از کسانی است که قائل به امکان و صح</w:t>
      </w:r>
      <w:r w:rsidR="00D81717">
        <w:rPr>
          <w:rFonts w:hint="cs"/>
          <w:rtl/>
        </w:rPr>
        <w:t>ّ</w:t>
      </w:r>
      <w:r>
        <w:rPr>
          <w:rFonts w:hint="cs"/>
          <w:rtl/>
        </w:rPr>
        <w:t>ت ترت</w:t>
      </w:r>
      <w:r w:rsidR="00D81717">
        <w:rPr>
          <w:rFonts w:hint="cs"/>
          <w:rtl/>
        </w:rPr>
        <w:t>ّ</w:t>
      </w:r>
      <w:r>
        <w:rPr>
          <w:rFonts w:hint="cs"/>
          <w:rtl/>
        </w:rPr>
        <w:t>ب شده است و نظری</w:t>
      </w:r>
      <w:r w:rsidR="00D81717">
        <w:rPr>
          <w:rFonts w:hint="cs"/>
          <w:rtl/>
        </w:rPr>
        <w:t>ّ</w:t>
      </w:r>
      <w:r>
        <w:rPr>
          <w:rFonts w:hint="cs"/>
          <w:rtl/>
        </w:rPr>
        <w:t>ه ی محق</w:t>
      </w:r>
      <w:r w:rsidR="00D81717">
        <w:rPr>
          <w:rFonts w:hint="cs"/>
          <w:rtl/>
        </w:rPr>
        <w:t>ّ</w:t>
      </w:r>
      <w:r>
        <w:rPr>
          <w:rFonts w:hint="cs"/>
          <w:rtl/>
        </w:rPr>
        <w:t xml:space="preserve">ق نائینی را قبول دارد؛ ایشان اصطلاح جدیدی را </w:t>
      </w:r>
      <w:r w:rsidR="00D81717">
        <w:rPr>
          <w:rFonts w:hint="cs"/>
          <w:rtl/>
        </w:rPr>
        <w:t>با</w:t>
      </w:r>
      <w:r>
        <w:rPr>
          <w:rFonts w:hint="cs"/>
          <w:rtl/>
        </w:rPr>
        <w:t xml:space="preserve"> نام </w:t>
      </w:r>
      <w:r w:rsidR="00D81717">
        <w:rPr>
          <w:rFonts w:hint="cs"/>
          <w:rtl/>
        </w:rPr>
        <w:t>«</w:t>
      </w:r>
      <w:r>
        <w:rPr>
          <w:rFonts w:hint="cs"/>
          <w:rtl/>
        </w:rPr>
        <w:t>قدرت اعم</w:t>
      </w:r>
      <w:r w:rsidR="00D81717">
        <w:rPr>
          <w:rFonts w:hint="cs"/>
          <w:rtl/>
        </w:rPr>
        <w:t>ّ»</w:t>
      </w:r>
      <w:r>
        <w:rPr>
          <w:rFonts w:hint="cs"/>
          <w:rtl/>
        </w:rPr>
        <w:t xml:space="preserve"> معرفی می کند</w:t>
      </w:r>
      <w:r w:rsidR="00D81717">
        <w:rPr>
          <w:rFonts w:hint="cs"/>
          <w:rtl/>
        </w:rPr>
        <w:t>؛</w:t>
      </w:r>
      <w:r>
        <w:rPr>
          <w:rFonts w:hint="cs"/>
          <w:rtl/>
        </w:rPr>
        <w:t xml:space="preserve"> یعنی شخص مکل</w:t>
      </w:r>
      <w:r w:rsidR="00D81717">
        <w:rPr>
          <w:rFonts w:hint="cs"/>
          <w:rtl/>
        </w:rPr>
        <w:t>ّ</w:t>
      </w:r>
      <w:r>
        <w:rPr>
          <w:rFonts w:hint="cs"/>
          <w:rtl/>
        </w:rPr>
        <w:t>ف علاوه بر اینکه باید قدرت تکوینی بر انجام واجب داشته باشد، باید مبتلا به امر به ضد</w:t>
      </w:r>
      <w:r w:rsidR="00D81717">
        <w:rPr>
          <w:rFonts w:hint="cs"/>
          <w:rtl/>
        </w:rPr>
        <w:t>ّ نیز</w:t>
      </w:r>
      <w:r>
        <w:rPr>
          <w:rFonts w:hint="cs"/>
          <w:rtl/>
        </w:rPr>
        <w:t xml:space="preserve"> نباشد؛ </w:t>
      </w:r>
      <w:r>
        <w:rPr>
          <w:rFonts w:hint="cs"/>
          <w:rtl/>
        </w:rPr>
        <w:lastRenderedPageBreak/>
        <w:t xml:space="preserve">این دو با هم را </w:t>
      </w:r>
      <w:r w:rsidR="00FC7D7B">
        <w:rPr>
          <w:rFonts w:hint="cs"/>
          <w:rtl/>
        </w:rPr>
        <w:t>«</w:t>
      </w:r>
      <w:r>
        <w:rPr>
          <w:rFonts w:hint="cs"/>
          <w:rtl/>
        </w:rPr>
        <w:t>قدرت بمعنی الاعم</w:t>
      </w:r>
      <w:r w:rsidR="00FC7D7B">
        <w:rPr>
          <w:rFonts w:hint="cs"/>
          <w:rtl/>
        </w:rPr>
        <w:t>ّ»</w:t>
      </w:r>
      <w:r>
        <w:rPr>
          <w:rFonts w:hint="cs"/>
          <w:rtl/>
        </w:rPr>
        <w:t xml:space="preserve"> می نامیم.</w:t>
      </w:r>
      <w:r w:rsidR="00FC7D7B">
        <w:rPr>
          <w:rFonts w:hint="cs"/>
          <w:rtl/>
        </w:rPr>
        <w:t xml:space="preserve"> در شرط بودن این دو اشکالی نیست.</w:t>
      </w:r>
      <w:r>
        <w:rPr>
          <w:rFonts w:hint="cs"/>
          <w:rtl/>
        </w:rPr>
        <w:t xml:space="preserve"> ام</w:t>
      </w:r>
      <w:r w:rsidR="006908B0">
        <w:rPr>
          <w:rFonts w:hint="cs"/>
          <w:rtl/>
        </w:rPr>
        <w:t>ّ</w:t>
      </w:r>
      <w:r>
        <w:rPr>
          <w:rFonts w:hint="cs"/>
          <w:rtl/>
        </w:rPr>
        <w:t>ا اشکال در این است که این عدم ابتلاء به ضد</w:t>
      </w:r>
      <w:r w:rsidR="00FC7D7B">
        <w:rPr>
          <w:rFonts w:hint="cs"/>
          <w:rtl/>
        </w:rPr>
        <w:t>ّ</w:t>
      </w:r>
      <w:r w:rsidR="006908B0">
        <w:rPr>
          <w:rFonts w:hint="cs"/>
          <w:rtl/>
        </w:rPr>
        <w:t xml:space="preserve"> -</w:t>
      </w:r>
      <w:r>
        <w:rPr>
          <w:rFonts w:hint="cs"/>
          <w:rtl/>
        </w:rPr>
        <w:t xml:space="preserve"> که شرط تکلیف است -  آیا به این معناست که </w:t>
      </w:r>
      <w:r w:rsidR="00FC7D7B">
        <w:rPr>
          <w:rFonts w:hint="cs"/>
          <w:rtl/>
        </w:rPr>
        <w:t>م</w:t>
      </w:r>
      <w:r>
        <w:rPr>
          <w:rFonts w:hint="cs"/>
          <w:rtl/>
        </w:rPr>
        <w:t>کل</w:t>
      </w:r>
      <w:r w:rsidR="00FC7D7B">
        <w:rPr>
          <w:rFonts w:hint="cs"/>
          <w:rtl/>
        </w:rPr>
        <w:t>ّ</w:t>
      </w:r>
      <w:r w:rsidR="006908B0">
        <w:rPr>
          <w:rFonts w:hint="cs"/>
          <w:rtl/>
        </w:rPr>
        <w:t xml:space="preserve">ف </w:t>
      </w:r>
      <w:r w:rsidR="006D6368">
        <w:rPr>
          <w:rFonts w:hint="cs"/>
          <w:rtl/>
        </w:rPr>
        <w:t xml:space="preserve">اصلاً </w:t>
      </w:r>
      <w:r w:rsidR="006D6368">
        <w:rPr>
          <w:rFonts w:hint="cs"/>
          <w:rtl/>
        </w:rPr>
        <w:t xml:space="preserve">مأمور به ضدّ </w:t>
      </w:r>
      <w:r w:rsidR="00FC7D7B">
        <w:rPr>
          <w:rFonts w:hint="cs"/>
          <w:rtl/>
        </w:rPr>
        <w:t xml:space="preserve">نباشد </w:t>
      </w:r>
      <w:r w:rsidR="00DA7B76">
        <w:rPr>
          <w:rFonts w:hint="cs"/>
          <w:rtl/>
        </w:rPr>
        <w:t>یا مشغول به انجام آن نشود؟</w:t>
      </w:r>
      <w:r w:rsidR="006D6368">
        <w:rPr>
          <w:rFonts w:hint="cs"/>
          <w:rtl/>
        </w:rPr>
        <w:t xml:space="preserve"> </w:t>
      </w:r>
      <w:r w:rsidR="004D2C29">
        <w:rPr>
          <w:rFonts w:hint="cs"/>
          <w:rtl/>
        </w:rPr>
        <w:t>به تعبیر دیگر</w:t>
      </w:r>
      <w:r w:rsidR="00FC7D7B">
        <w:rPr>
          <w:rFonts w:hint="cs"/>
          <w:rtl/>
        </w:rPr>
        <w:t xml:space="preserve"> </w:t>
      </w:r>
      <w:r w:rsidR="00DA7B76">
        <w:rPr>
          <w:rFonts w:hint="cs"/>
          <w:rtl/>
        </w:rPr>
        <w:t>مبتلا نبودن به ضد</w:t>
      </w:r>
      <w:r w:rsidR="00FC7D7B">
        <w:rPr>
          <w:rFonts w:hint="cs"/>
          <w:rtl/>
        </w:rPr>
        <w:t>ّ</w:t>
      </w:r>
      <w:r w:rsidR="00DA7B76">
        <w:rPr>
          <w:rFonts w:hint="cs"/>
          <w:rtl/>
        </w:rPr>
        <w:t>، دو معنی دارد:</w:t>
      </w:r>
    </w:p>
    <w:p w:rsidR="00857C9D" w:rsidRDefault="00DA7B76" w:rsidP="00DA7B76">
      <w:pPr>
        <w:bidi/>
        <w:rPr>
          <w:rtl/>
        </w:rPr>
      </w:pPr>
      <w:r>
        <w:rPr>
          <w:rFonts w:hint="cs"/>
          <w:rtl/>
        </w:rPr>
        <w:t>او</w:t>
      </w:r>
      <w:r w:rsidR="00FC7D7B">
        <w:rPr>
          <w:rFonts w:hint="cs"/>
          <w:rtl/>
        </w:rPr>
        <w:t>ّ</w:t>
      </w:r>
      <w:r>
        <w:rPr>
          <w:rFonts w:hint="cs"/>
          <w:rtl/>
        </w:rPr>
        <w:t>ل:</w:t>
      </w:r>
      <w:r w:rsidR="004D2C29">
        <w:rPr>
          <w:rFonts w:hint="cs"/>
          <w:rtl/>
        </w:rPr>
        <w:t xml:space="preserve"> مکل</w:t>
      </w:r>
      <w:r w:rsidR="00FC7D7B">
        <w:rPr>
          <w:rFonts w:hint="cs"/>
          <w:rtl/>
        </w:rPr>
        <w:t>ّ</w:t>
      </w:r>
      <w:r w:rsidR="004D2C29">
        <w:rPr>
          <w:rFonts w:hint="cs"/>
          <w:rtl/>
        </w:rPr>
        <w:t xml:space="preserve">ف </w:t>
      </w:r>
      <w:r>
        <w:rPr>
          <w:rFonts w:hint="cs"/>
          <w:rtl/>
        </w:rPr>
        <w:t xml:space="preserve">وقتی </w:t>
      </w:r>
      <w:r w:rsidR="004D2C29">
        <w:rPr>
          <w:rFonts w:hint="cs"/>
          <w:rtl/>
        </w:rPr>
        <w:t xml:space="preserve">می خواهد </w:t>
      </w:r>
      <w:r>
        <w:rPr>
          <w:rFonts w:hint="cs"/>
          <w:rtl/>
        </w:rPr>
        <w:t>مثلا</w:t>
      </w:r>
      <w:r w:rsidR="00FC7D7B">
        <w:rPr>
          <w:rFonts w:hint="cs"/>
          <w:rtl/>
        </w:rPr>
        <w:t>ً</w:t>
      </w:r>
      <w:r>
        <w:rPr>
          <w:rFonts w:hint="cs"/>
          <w:rtl/>
        </w:rPr>
        <w:t xml:space="preserve"> </w:t>
      </w:r>
      <w:r w:rsidR="004D2C29">
        <w:rPr>
          <w:rFonts w:hint="cs"/>
          <w:rtl/>
        </w:rPr>
        <w:t xml:space="preserve">واجب </w:t>
      </w:r>
      <w:r>
        <w:rPr>
          <w:rFonts w:hint="cs"/>
          <w:rtl/>
        </w:rPr>
        <w:t>اهم</w:t>
      </w:r>
      <w:r w:rsidR="00FC7D7B">
        <w:rPr>
          <w:rFonts w:hint="cs"/>
          <w:rtl/>
        </w:rPr>
        <w:t>ّ</w:t>
      </w:r>
      <w:r>
        <w:rPr>
          <w:rFonts w:hint="cs"/>
          <w:rtl/>
        </w:rPr>
        <w:t xml:space="preserve"> را انجام دهد</w:t>
      </w:r>
      <w:r w:rsidR="00FC7D7B">
        <w:rPr>
          <w:rFonts w:hint="cs"/>
          <w:rtl/>
        </w:rPr>
        <w:t>،</w:t>
      </w:r>
      <w:r>
        <w:rPr>
          <w:rFonts w:hint="cs"/>
          <w:rtl/>
        </w:rPr>
        <w:t xml:space="preserve"> واجب مهم</w:t>
      </w:r>
      <w:r w:rsidR="00FC7D7B">
        <w:rPr>
          <w:rFonts w:hint="cs"/>
          <w:rtl/>
        </w:rPr>
        <w:t>ّ</w:t>
      </w:r>
      <w:r>
        <w:rPr>
          <w:rFonts w:hint="cs"/>
          <w:rtl/>
        </w:rPr>
        <w:t xml:space="preserve"> برای او امر نداشته باشد.</w:t>
      </w:r>
    </w:p>
    <w:p w:rsidR="00DA7B76" w:rsidRDefault="00DA7B76" w:rsidP="00FC7D7B">
      <w:pPr>
        <w:bidi/>
        <w:rPr>
          <w:rtl/>
        </w:rPr>
      </w:pPr>
      <w:r>
        <w:rPr>
          <w:rFonts w:hint="cs"/>
          <w:rtl/>
        </w:rPr>
        <w:t>دو</w:t>
      </w:r>
      <w:r w:rsidR="00FC7D7B">
        <w:rPr>
          <w:rFonts w:hint="cs"/>
          <w:rtl/>
        </w:rPr>
        <w:t>ّ</w:t>
      </w:r>
      <w:r>
        <w:rPr>
          <w:rFonts w:hint="cs"/>
          <w:rtl/>
        </w:rPr>
        <w:t>م: مکل</w:t>
      </w:r>
      <w:r w:rsidR="00FC7D7B">
        <w:rPr>
          <w:rFonts w:hint="cs"/>
          <w:rtl/>
        </w:rPr>
        <w:t>ّ</w:t>
      </w:r>
      <w:r>
        <w:rPr>
          <w:rFonts w:hint="cs"/>
          <w:rtl/>
        </w:rPr>
        <w:t>ف هنگامی که واجب اهم</w:t>
      </w:r>
      <w:r w:rsidR="00FC7D7B">
        <w:rPr>
          <w:rFonts w:hint="cs"/>
          <w:rtl/>
        </w:rPr>
        <w:t>ّ</w:t>
      </w:r>
      <w:r>
        <w:rPr>
          <w:rFonts w:hint="cs"/>
          <w:rtl/>
        </w:rPr>
        <w:t xml:space="preserve"> را انجام می دهد، مشغول به انجام ضد</w:t>
      </w:r>
      <w:r w:rsidR="00FC7D7B">
        <w:rPr>
          <w:rFonts w:hint="cs"/>
          <w:rtl/>
        </w:rPr>
        <w:t>ّ آن نباشد.</w:t>
      </w:r>
    </w:p>
    <w:p w:rsidR="00A714B2" w:rsidRDefault="00DA7B76" w:rsidP="006D6368">
      <w:pPr>
        <w:bidi/>
        <w:rPr>
          <w:rtl/>
        </w:rPr>
      </w:pPr>
      <w:r>
        <w:rPr>
          <w:rFonts w:hint="cs"/>
          <w:rtl/>
        </w:rPr>
        <w:t>پس مکل</w:t>
      </w:r>
      <w:r w:rsidR="00FC7D7B">
        <w:rPr>
          <w:rFonts w:hint="cs"/>
          <w:rtl/>
        </w:rPr>
        <w:t>ّف در دو صورت قادر بر انجام ت</w:t>
      </w:r>
      <w:r>
        <w:rPr>
          <w:rFonts w:hint="cs"/>
          <w:rtl/>
        </w:rPr>
        <w:t xml:space="preserve">کلیف است یکی اینکه به ضد آن </w:t>
      </w:r>
      <w:r w:rsidR="00FC7D7B">
        <w:rPr>
          <w:rFonts w:hint="cs"/>
          <w:rtl/>
        </w:rPr>
        <w:t xml:space="preserve">مامور </w:t>
      </w:r>
      <w:r>
        <w:rPr>
          <w:rFonts w:hint="cs"/>
          <w:rtl/>
        </w:rPr>
        <w:t>نباشد و دو</w:t>
      </w:r>
      <w:r w:rsidR="00FC7D7B">
        <w:rPr>
          <w:rFonts w:hint="cs"/>
          <w:rtl/>
        </w:rPr>
        <w:t>ّ</w:t>
      </w:r>
      <w:r>
        <w:rPr>
          <w:rFonts w:hint="cs"/>
          <w:rtl/>
        </w:rPr>
        <w:t>م آنکه مشغول به انجام ضد</w:t>
      </w:r>
      <w:r w:rsidR="00FC7D7B">
        <w:rPr>
          <w:rFonts w:hint="cs"/>
          <w:rtl/>
        </w:rPr>
        <w:t>ّ</w:t>
      </w:r>
      <w:r>
        <w:rPr>
          <w:rFonts w:hint="cs"/>
          <w:rtl/>
        </w:rPr>
        <w:t xml:space="preserve"> نباشد.</w:t>
      </w:r>
      <w:r w:rsidR="00E24F48">
        <w:rPr>
          <w:rFonts w:hint="cs"/>
          <w:rtl/>
        </w:rPr>
        <w:t xml:space="preserve"> کسی که مشغول مثلا</w:t>
      </w:r>
      <w:r w:rsidR="00FC7D7B">
        <w:rPr>
          <w:rFonts w:hint="cs"/>
          <w:rtl/>
        </w:rPr>
        <w:t>ً</w:t>
      </w:r>
      <w:r w:rsidR="00E24F48">
        <w:rPr>
          <w:rFonts w:hint="cs"/>
          <w:rtl/>
        </w:rPr>
        <w:t xml:space="preserve"> انقاذ غریق شود</w:t>
      </w:r>
      <w:r w:rsidR="00FC7D7B">
        <w:rPr>
          <w:rFonts w:hint="cs"/>
          <w:rtl/>
        </w:rPr>
        <w:t>،</w:t>
      </w:r>
      <w:r w:rsidR="00E24F48">
        <w:rPr>
          <w:rFonts w:hint="cs"/>
          <w:rtl/>
        </w:rPr>
        <w:t xml:space="preserve"> قادر بر خواندن نماز نیست ولی اگر عصیان کرد و </w:t>
      </w:r>
      <w:r w:rsidR="0008487A">
        <w:rPr>
          <w:rFonts w:hint="cs"/>
          <w:rtl/>
        </w:rPr>
        <w:t>انقاذ غریق را ترک کرد</w:t>
      </w:r>
      <w:r w:rsidR="00FC7D7B">
        <w:rPr>
          <w:rFonts w:hint="cs"/>
          <w:rtl/>
        </w:rPr>
        <w:t>،</w:t>
      </w:r>
      <w:r w:rsidR="0008487A">
        <w:rPr>
          <w:rFonts w:hint="cs"/>
          <w:rtl/>
        </w:rPr>
        <w:t xml:space="preserve"> قادر است نماز بخواند و امر به نماز </w:t>
      </w:r>
      <w:r w:rsidR="006D6368">
        <w:rPr>
          <w:rFonts w:hint="cs"/>
          <w:rtl/>
        </w:rPr>
        <w:t xml:space="preserve">تعلّق </w:t>
      </w:r>
      <w:r w:rsidR="0008487A">
        <w:rPr>
          <w:rFonts w:hint="cs"/>
          <w:rtl/>
        </w:rPr>
        <w:t>می گیرد. شهید صدر می فرماید معنای دو</w:t>
      </w:r>
      <w:r w:rsidR="00FC7D7B">
        <w:rPr>
          <w:rFonts w:hint="cs"/>
          <w:rtl/>
        </w:rPr>
        <w:t>ّ</w:t>
      </w:r>
      <w:r w:rsidR="0008487A">
        <w:rPr>
          <w:rFonts w:hint="cs"/>
          <w:rtl/>
        </w:rPr>
        <w:t>م</w:t>
      </w:r>
      <w:r w:rsidR="00FC7D7B">
        <w:rPr>
          <w:rFonts w:hint="cs"/>
          <w:rtl/>
        </w:rPr>
        <w:t>،</w:t>
      </w:r>
      <w:r w:rsidR="0008487A">
        <w:rPr>
          <w:rFonts w:hint="cs"/>
          <w:rtl/>
        </w:rPr>
        <w:t xml:space="preserve"> همان ترت</w:t>
      </w:r>
      <w:r w:rsidR="00FC7D7B">
        <w:rPr>
          <w:rFonts w:hint="cs"/>
          <w:rtl/>
        </w:rPr>
        <w:t>ّ</w:t>
      </w:r>
      <w:r w:rsidR="0008487A">
        <w:rPr>
          <w:rFonts w:hint="cs"/>
          <w:rtl/>
        </w:rPr>
        <w:t xml:space="preserve">ب است که دو امر برای دو واجب </w:t>
      </w:r>
      <w:r w:rsidR="00571D0F">
        <w:rPr>
          <w:rFonts w:hint="cs"/>
          <w:rtl/>
        </w:rPr>
        <w:t>متضاد</w:t>
      </w:r>
      <w:r w:rsidR="00FC7D7B">
        <w:rPr>
          <w:rFonts w:hint="cs"/>
          <w:rtl/>
        </w:rPr>
        <w:t>ّ</w:t>
      </w:r>
      <w:r w:rsidR="00571D0F">
        <w:rPr>
          <w:rFonts w:hint="cs"/>
          <w:rtl/>
        </w:rPr>
        <w:t xml:space="preserve"> وجود دارد علی نحو الترت</w:t>
      </w:r>
      <w:r w:rsidR="00FC7D7B">
        <w:rPr>
          <w:rFonts w:hint="cs"/>
          <w:rtl/>
        </w:rPr>
        <w:t>ّ</w:t>
      </w:r>
      <w:r w:rsidR="00571D0F">
        <w:rPr>
          <w:rFonts w:hint="cs"/>
          <w:rtl/>
        </w:rPr>
        <w:t xml:space="preserve">ب. سپس می فرماید: از این دو معنی، صاحب کفایه </w:t>
      </w:r>
      <w:r w:rsidR="00FC7D7B">
        <w:rPr>
          <w:rFonts w:hint="cs"/>
          <w:rtl/>
        </w:rPr>
        <w:t>معنای اوّل</w:t>
      </w:r>
      <w:r w:rsidR="00571D0F">
        <w:rPr>
          <w:rFonts w:hint="cs"/>
          <w:rtl/>
        </w:rPr>
        <w:t xml:space="preserve"> را پذیرفته لذا قائل به امتناع ترت</w:t>
      </w:r>
      <w:r w:rsidR="00FC7D7B">
        <w:rPr>
          <w:rFonts w:hint="cs"/>
          <w:rtl/>
        </w:rPr>
        <w:t>ّ</w:t>
      </w:r>
      <w:r w:rsidR="00571D0F">
        <w:rPr>
          <w:rFonts w:hint="cs"/>
          <w:rtl/>
        </w:rPr>
        <w:t>ب شده است</w:t>
      </w:r>
      <w:r w:rsidR="00FC7D7B">
        <w:rPr>
          <w:rFonts w:hint="cs"/>
          <w:rtl/>
        </w:rPr>
        <w:t>؛</w:t>
      </w:r>
      <w:r w:rsidR="00571D0F">
        <w:rPr>
          <w:rFonts w:hint="cs"/>
          <w:rtl/>
        </w:rPr>
        <w:t xml:space="preserve"> و محق</w:t>
      </w:r>
      <w:r w:rsidR="00FC7D7B">
        <w:rPr>
          <w:rFonts w:hint="cs"/>
          <w:rtl/>
        </w:rPr>
        <w:t>ّ</w:t>
      </w:r>
      <w:r w:rsidR="00571D0F">
        <w:rPr>
          <w:rFonts w:hint="cs"/>
          <w:rtl/>
        </w:rPr>
        <w:t xml:space="preserve">ق نائینی </w:t>
      </w:r>
      <w:r w:rsidR="00FC7D7B">
        <w:rPr>
          <w:rFonts w:hint="cs"/>
          <w:rtl/>
        </w:rPr>
        <w:t>معنای دوّم</w:t>
      </w:r>
      <w:r w:rsidR="00571D0F">
        <w:rPr>
          <w:rFonts w:hint="cs"/>
          <w:rtl/>
        </w:rPr>
        <w:t xml:space="preserve"> را پذیرفته لذا قائل به امکان ترت</w:t>
      </w:r>
      <w:r w:rsidR="00FC7D7B">
        <w:rPr>
          <w:rFonts w:hint="cs"/>
          <w:rtl/>
        </w:rPr>
        <w:t>ّ</w:t>
      </w:r>
      <w:r w:rsidR="00571D0F">
        <w:rPr>
          <w:rFonts w:hint="cs"/>
          <w:rtl/>
        </w:rPr>
        <w:t>ب شده است.</w:t>
      </w:r>
      <w:r w:rsidR="00A714B2">
        <w:rPr>
          <w:rFonts w:hint="cs"/>
          <w:rtl/>
        </w:rPr>
        <w:t xml:space="preserve"> شهید صدر برای توضیح </w:t>
      </w:r>
      <w:r w:rsidR="00FC7D7B">
        <w:rPr>
          <w:rFonts w:hint="cs"/>
          <w:rtl/>
        </w:rPr>
        <w:t xml:space="preserve">این </w:t>
      </w:r>
      <w:r w:rsidR="00A714B2">
        <w:rPr>
          <w:rFonts w:hint="cs"/>
          <w:rtl/>
        </w:rPr>
        <w:t>مطلب</w:t>
      </w:r>
      <w:r w:rsidR="00FC7D7B">
        <w:rPr>
          <w:rFonts w:hint="cs"/>
          <w:rtl/>
        </w:rPr>
        <w:t>،</w:t>
      </w:r>
      <w:r w:rsidR="00A714B2">
        <w:rPr>
          <w:rFonts w:hint="cs"/>
          <w:rtl/>
        </w:rPr>
        <w:t xml:space="preserve"> سه نکته ی اساسی را بیان می کند، سیأتی.</w:t>
      </w:r>
    </w:p>
    <w:p w:rsidR="00A714B2" w:rsidRDefault="00A714B2" w:rsidP="00A714B2">
      <w:pPr>
        <w:bidi/>
        <w:rPr>
          <w:rtl/>
        </w:rPr>
      </w:pPr>
      <w:r>
        <w:rPr>
          <w:rFonts w:hint="cs"/>
          <w:rtl/>
        </w:rPr>
        <w:t>خلاصه شهید می فرماید: ترت</w:t>
      </w:r>
      <w:r w:rsidR="00FC7D7B">
        <w:rPr>
          <w:rFonts w:hint="cs"/>
          <w:rtl/>
        </w:rPr>
        <w:t>ّ</w:t>
      </w:r>
      <w:r>
        <w:rPr>
          <w:rFonts w:hint="cs"/>
          <w:rtl/>
        </w:rPr>
        <w:t>ب را باید با دو معنی بررسی کنیم:</w:t>
      </w:r>
    </w:p>
    <w:p w:rsidR="00A714B2" w:rsidRDefault="00A714B2" w:rsidP="001F00A4">
      <w:pPr>
        <w:bidi/>
        <w:rPr>
          <w:rtl/>
        </w:rPr>
      </w:pPr>
      <w:r>
        <w:rPr>
          <w:rFonts w:hint="cs"/>
          <w:rtl/>
        </w:rPr>
        <w:t>1.قدرت مکل</w:t>
      </w:r>
      <w:r w:rsidR="00FC7D7B">
        <w:rPr>
          <w:rFonts w:hint="cs"/>
          <w:rtl/>
        </w:rPr>
        <w:t>ّ</w:t>
      </w:r>
      <w:r>
        <w:rPr>
          <w:rFonts w:hint="cs"/>
          <w:rtl/>
        </w:rPr>
        <w:t>ف بر واجب اهم</w:t>
      </w:r>
      <w:r w:rsidR="00FC7D7B">
        <w:rPr>
          <w:rFonts w:hint="cs"/>
          <w:rtl/>
        </w:rPr>
        <w:t>ّ</w:t>
      </w:r>
      <w:r>
        <w:rPr>
          <w:rFonts w:hint="cs"/>
          <w:rtl/>
        </w:rPr>
        <w:t xml:space="preserve"> </w:t>
      </w:r>
      <w:r w:rsidR="001F00A4">
        <w:rPr>
          <w:rFonts w:hint="cs"/>
          <w:rtl/>
        </w:rPr>
        <w:t>به اینکه</w:t>
      </w:r>
      <w:r w:rsidR="00FC7D7B">
        <w:rPr>
          <w:rFonts w:hint="cs"/>
          <w:rtl/>
        </w:rPr>
        <w:t xml:space="preserve"> امر</w:t>
      </w:r>
      <w:r>
        <w:rPr>
          <w:rFonts w:hint="cs"/>
          <w:rtl/>
        </w:rPr>
        <w:t xml:space="preserve"> به مهم</w:t>
      </w:r>
      <w:r w:rsidR="00FC7D7B">
        <w:rPr>
          <w:rFonts w:hint="cs"/>
          <w:rtl/>
        </w:rPr>
        <w:t>ّ</w:t>
      </w:r>
      <w:r>
        <w:rPr>
          <w:rFonts w:hint="cs"/>
          <w:rtl/>
        </w:rPr>
        <w:t xml:space="preserve"> نداشته باشد.</w:t>
      </w:r>
    </w:p>
    <w:p w:rsidR="00A714B2" w:rsidRDefault="00A714B2" w:rsidP="001F00A4">
      <w:pPr>
        <w:bidi/>
        <w:rPr>
          <w:rtl/>
        </w:rPr>
      </w:pPr>
      <w:r>
        <w:rPr>
          <w:rFonts w:hint="cs"/>
          <w:rtl/>
        </w:rPr>
        <w:t>2.قدرت مکل</w:t>
      </w:r>
      <w:r w:rsidR="00FC7D7B">
        <w:rPr>
          <w:rFonts w:hint="cs"/>
          <w:rtl/>
        </w:rPr>
        <w:t>ّ</w:t>
      </w:r>
      <w:r>
        <w:rPr>
          <w:rFonts w:hint="cs"/>
          <w:rtl/>
        </w:rPr>
        <w:t>ف بر واجب اهم</w:t>
      </w:r>
      <w:r w:rsidR="00FC7D7B">
        <w:rPr>
          <w:rFonts w:hint="cs"/>
          <w:rtl/>
        </w:rPr>
        <w:t>ّ</w:t>
      </w:r>
      <w:r>
        <w:rPr>
          <w:rFonts w:hint="cs"/>
          <w:rtl/>
        </w:rPr>
        <w:t xml:space="preserve"> </w:t>
      </w:r>
      <w:r w:rsidR="001F00A4">
        <w:rPr>
          <w:rFonts w:hint="cs"/>
          <w:rtl/>
        </w:rPr>
        <w:t>به اینکه</w:t>
      </w:r>
      <w:r>
        <w:rPr>
          <w:rFonts w:hint="cs"/>
          <w:rtl/>
        </w:rPr>
        <w:t xml:space="preserve"> مشغول به مهم</w:t>
      </w:r>
      <w:r w:rsidR="00FC7D7B">
        <w:rPr>
          <w:rFonts w:hint="cs"/>
          <w:rtl/>
        </w:rPr>
        <w:t>ّ</w:t>
      </w:r>
      <w:r>
        <w:rPr>
          <w:rFonts w:hint="cs"/>
          <w:rtl/>
        </w:rPr>
        <w:t xml:space="preserve"> نباشد.</w:t>
      </w:r>
    </w:p>
    <w:p w:rsidR="00C6076B" w:rsidRDefault="00BC0C89" w:rsidP="00C6076B">
      <w:pPr>
        <w:bidi/>
        <w:rPr>
          <w:rtl/>
        </w:rPr>
      </w:pPr>
      <w:r>
        <w:rPr>
          <w:rFonts w:hint="cs"/>
          <w:rtl/>
        </w:rPr>
        <w:t>قائلین به معنای او</w:t>
      </w:r>
      <w:r w:rsidR="00FC7D7B">
        <w:rPr>
          <w:rFonts w:hint="cs"/>
          <w:rtl/>
        </w:rPr>
        <w:t>ّ</w:t>
      </w:r>
      <w:r>
        <w:rPr>
          <w:rFonts w:hint="cs"/>
          <w:rtl/>
        </w:rPr>
        <w:t>ل</w:t>
      </w:r>
      <w:r w:rsidR="00FC7D7B">
        <w:rPr>
          <w:rFonts w:hint="cs"/>
          <w:rtl/>
        </w:rPr>
        <w:t>،</w:t>
      </w:r>
      <w:r>
        <w:rPr>
          <w:rFonts w:hint="cs"/>
          <w:rtl/>
        </w:rPr>
        <w:t xml:space="preserve"> ترت</w:t>
      </w:r>
      <w:r w:rsidR="00FC7D7B">
        <w:rPr>
          <w:rFonts w:hint="cs"/>
          <w:rtl/>
        </w:rPr>
        <w:t>ّ</w:t>
      </w:r>
      <w:r>
        <w:rPr>
          <w:rFonts w:hint="cs"/>
          <w:rtl/>
        </w:rPr>
        <w:t>ب را ممتنع می دانند مانند صاحب کفایه</w:t>
      </w:r>
      <w:r w:rsidR="00FC7D7B">
        <w:rPr>
          <w:rFonts w:hint="cs"/>
          <w:rtl/>
        </w:rPr>
        <w:t>؛</w:t>
      </w:r>
      <w:r>
        <w:rPr>
          <w:rFonts w:hint="cs"/>
          <w:rtl/>
        </w:rPr>
        <w:t xml:space="preserve"> و قائلین به معنای دو</w:t>
      </w:r>
      <w:r w:rsidR="00FC7D7B">
        <w:rPr>
          <w:rFonts w:hint="cs"/>
          <w:rtl/>
        </w:rPr>
        <w:t>ّ</w:t>
      </w:r>
      <w:r>
        <w:rPr>
          <w:rFonts w:hint="cs"/>
          <w:rtl/>
        </w:rPr>
        <w:t>م</w:t>
      </w:r>
      <w:r w:rsidR="00FC7D7B">
        <w:rPr>
          <w:rFonts w:hint="cs"/>
          <w:rtl/>
        </w:rPr>
        <w:t>،</w:t>
      </w:r>
      <w:r>
        <w:rPr>
          <w:rFonts w:hint="cs"/>
          <w:rtl/>
        </w:rPr>
        <w:t xml:space="preserve"> ترت</w:t>
      </w:r>
      <w:r w:rsidR="00FC7D7B">
        <w:rPr>
          <w:rFonts w:hint="cs"/>
          <w:rtl/>
        </w:rPr>
        <w:t>ّ</w:t>
      </w:r>
      <w:r>
        <w:rPr>
          <w:rFonts w:hint="cs"/>
          <w:rtl/>
        </w:rPr>
        <w:t>ب را ممکن می دانند مان</w:t>
      </w:r>
      <w:r w:rsidR="00FC7D7B">
        <w:rPr>
          <w:rFonts w:hint="cs"/>
          <w:rtl/>
        </w:rPr>
        <w:t>ن</w:t>
      </w:r>
      <w:r>
        <w:rPr>
          <w:rFonts w:hint="cs"/>
          <w:rtl/>
        </w:rPr>
        <w:t>د محق</w:t>
      </w:r>
      <w:r w:rsidR="00FC7D7B">
        <w:rPr>
          <w:rFonts w:hint="cs"/>
          <w:rtl/>
        </w:rPr>
        <w:t>ّق</w:t>
      </w:r>
      <w:r>
        <w:rPr>
          <w:rFonts w:hint="cs"/>
          <w:rtl/>
        </w:rPr>
        <w:t xml:space="preserve"> نائینی.</w:t>
      </w:r>
    </w:p>
    <w:p w:rsidR="00FC7D7B" w:rsidRDefault="00FC7D7B" w:rsidP="00FC7D7B">
      <w:pPr>
        <w:bidi/>
        <w:rPr>
          <w:rtl/>
        </w:rPr>
      </w:pPr>
      <w:bookmarkStart w:id="0" w:name="_GoBack"/>
      <w:r>
        <w:rPr>
          <w:rFonts w:hint="cs"/>
          <w:rtl/>
        </w:rPr>
        <w:t>اسعد الله ایامکم و صلّی الله علی محمّد و اله الطاهرین.</w:t>
      </w:r>
    </w:p>
    <w:bookmarkEnd w:id="0"/>
    <w:p w:rsidR="00FC7D7B" w:rsidRPr="00FC7D7B" w:rsidRDefault="00FC7D7B" w:rsidP="00FC7D7B">
      <w:pPr>
        <w:bidi/>
        <w:rPr>
          <w:color w:val="FF0000"/>
        </w:rPr>
      </w:pPr>
      <w:r w:rsidRPr="00FC7D7B">
        <w:rPr>
          <w:rFonts w:hint="cs"/>
          <w:color w:val="FF0000"/>
          <w:rtl/>
        </w:rPr>
        <w:t>(پایان)</w:t>
      </w:r>
    </w:p>
    <w:sectPr w:rsidR="00FC7D7B" w:rsidRPr="00FC7D7B" w:rsidSect="00DA7B76">
      <w:pgSz w:w="11907" w:h="16839" w:code="9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F86"/>
    <w:rsid w:val="00021985"/>
    <w:rsid w:val="00076174"/>
    <w:rsid w:val="0008487A"/>
    <w:rsid w:val="000B73FD"/>
    <w:rsid w:val="000D4328"/>
    <w:rsid w:val="001842D0"/>
    <w:rsid w:val="00192E00"/>
    <w:rsid w:val="001E31F8"/>
    <w:rsid w:val="001F00A4"/>
    <w:rsid w:val="002473AF"/>
    <w:rsid w:val="00316857"/>
    <w:rsid w:val="0032096D"/>
    <w:rsid w:val="003308E2"/>
    <w:rsid w:val="003501B3"/>
    <w:rsid w:val="00355C55"/>
    <w:rsid w:val="0035703B"/>
    <w:rsid w:val="003625C9"/>
    <w:rsid w:val="003B02F3"/>
    <w:rsid w:val="003D3462"/>
    <w:rsid w:val="00464581"/>
    <w:rsid w:val="004D2C29"/>
    <w:rsid w:val="00571D0F"/>
    <w:rsid w:val="00594E2D"/>
    <w:rsid w:val="005C07FB"/>
    <w:rsid w:val="005D2F86"/>
    <w:rsid w:val="006319BC"/>
    <w:rsid w:val="00633772"/>
    <w:rsid w:val="00636031"/>
    <w:rsid w:val="006908B0"/>
    <w:rsid w:val="006D6368"/>
    <w:rsid w:val="0076778D"/>
    <w:rsid w:val="00792148"/>
    <w:rsid w:val="00845026"/>
    <w:rsid w:val="00857C9D"/>
    <w:rsid w:val="008603EA"/>
    <w:rsid w:val="008E10F0"/>
    <w:rsid w:val="0093460F"/>
    <w:rsid w:val="00963823"/>
    <w:rsid w:val="009923AE"/>
    <w:rsid w:val="009C4234"/>
    <w:rsid w:val="009E13EE"/>
    <w:rsid w:val="00A23840"/>
    <w:rsid w:val="00A714B2"/>
    <w:rsid w:val="00A73C18"/>
    <w:rsid w:val="00B03AC5"/>
    <w:rsid w:val="00B14400"/>
    <w:rsid w:val="00B222E9"/>
    <w:rsid w:val="00B347FE"/>
    <w:rsid w:val="00B637CD"/>
    <w:rsid w:val="00BA53B1"/>
    <w:rsid w:val="00BC0C89"/>
    <w:rsid w:val="00C6076B"/>
    <w:rsid w:val="00C700C0"/>
    <w:rsid w:val="00D03474"/>
    <w:rsid w:val="00D81717"/>
    <w:rsid w:val="00DA7B76"/>
    <w:rsid w:val="00E24F48"/>
    <w:rsid w:val="00E624D0"/>
    <w:rsid w:val="00EB50B9"/>
    <w:rsid w:val="00F10904"/>
    <w:rsid w:val="00F268BA"/>
    <w:rsid w:val="00F3777C"/>
    <w:rsid w:val="00FA215F"/>
    <w:rsid w:val="00FC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F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F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5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4</Pages>
  <Words>992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</dc:creator>
  <cp:lastModifiedBy>hosein</cp:lastModifiedBy>
  <cp:revision>35</cp:revision>
  <dcterms:created xsi:type="dcterms:W3CDTF">2020-04-05T16:33:00Z</dcterms:created>
  <dcterms:modified xsi:type="dcterms:W3CDTF">2020-06-01T05:55:00Z</dcterms:modified>
</cp:coreProperties>
</file>